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5032" w:rsidRPr="00AD5032" w:rsidRDefault="00AD5032" w:rsidP="00AD5032">
      <w:pPr>
        <w:tabs>
          <w:tab w:val="left" w:pos="1871"/>
          <w:tab w:val="left" w:pos="3407"/>
          <w:tab w:val="left" w:pos="4949"/>
          <w:tab w:val="left" w:pos="6599"/>
        </w:tabs>
        <w:spacing w:line="288" w:lineRule="auto"/>
        <w:jc w:val="center"/>
        <w:rPr>
          <w:rFonts w:ascii="Times New Roman" w:eastAsia="宋体" w:hAnsi="Times New Roman"/>
          <w:color w:val="000000" w:themeColor="text1"/>
          <w:sz w:val="44"/>
        </w:rPr>
      </w:pPr>
      <w:r w:rsidRPr="00AD5032">
        <w:rPr>
          <w:rFonts w:eastAsia="方正兰亭中黑简体"/>
          <w:color w:val="000000" w:themeColor="text1"/>
          <w:sz w:val="44"/>
        </w:rPr>
        <w:t>第</w:t>
      </w:r>
      <w:r w:rsidRPr="00AD5032">
        <w:rPr>
          <w:rFonts w:ascii="Times New Roman" w:eastAsia="宋体" w:hAnsi="Times New Roman"/>
          <w:b/>
          <w:color w:val="000000" w:themeColor="text1"/>
          <w:sz w:val="44"/>
        </w:rPr>
        <w:t>8</w:t>
      </w:r>
      <w:r w:rsidRPr="00AD5032">
        <w:rPr>
          <w:rFonts w:eastAsia="方正兰亭中黑简体"/>
          <w:color w:val="000000" w:themeColor="text1"/>
          <w:sz w:val="44"/>
        </w:rPr>
        <w:t>课</w:t>
      </w:r>
      <w:r w:rsidRPr="00AD5032">
        <w:rPr>
          <w:rFonts w:ascii="Times New Roman" w:eastAsia="宋体" w:hAnsi="宋体"/>
          <w:color w:val="000000" w:themeColor="text1"/>
          <w:sz w:val="44"/>
        </w:rPr>
        <w:t xml:space="preserve">　</w:t>
      </w:r>
      <w:r w:rsidRPr="00AD5032">
        <w:rPr>
          <w:rFonts w:eastAsia="方正兰亭中黑简体"/>
          <w:color w:val="000000" w:themeColor="text1"/>
          <w:sz w:val="44"/>
        </w:rPr>
        <w:t>北宋的政治</w:t>
      </w:r>
    </w:p>
    <w:p w:rsidR="00392F5F" w:rsidRPr="00392F5F" w:rsidRDefault="00886BF8" w:rsidP="00392F5F">
      <w:pPr>
        <w:tabs>
          <w:tab w:val="left" w:pos="1871"/>
          <w:tab w:val="left" w:pos="3407"/>
          <w:tab w:val="left" w:pos="4949"/>
          <w:tab w:val="left" w:pos="6599"/>
        </w:tabs>
        <w:spacing w:line="288" w:lineRule="auto"/>
        <w:jc w:val="center"/>
        <w:rPr>
          <w:rFonts w:eastAsia="方正粗圆简体" w:hint="eastAsia"/>
          <w:color w:val="000000" w:themeColor="text1"/>
        </w:rPr>
      </w:pPr>
      <w:r w:rsidRPr="008B7884">
        <w:rPr>
          <w:rFonts w:eastAsia="方正粗圆简体"/>
          <w:color w:val="000000" w:themeColor="text1"/>
        </w:rPr>
        <w:t>作业</w:t>
      </w:r>
      <w:r w:rsidRPr="008B7884">
        <w:rPr>
          <w:rFonts w:ascii="Times New Roman" w:eastAsia="宋体" w:hAnsi="Times New Roman"/>
          <w:color w:val="000000" w:themeColor="text1"/>
        </w:rPr>
        <w:t>·</w:t>
      </w:r>
      <w:r w:rsidRPr="008B7884">
        <w:rPr>
          <w:rFonts w:eastAsia="方正粗圆简体"/>
          <w:color w:val="000000" w:themeColor="text1"/>
        </w:rPr>
        <w:t>进阶演练</w:t>
      </w:r>
    </w:p>
    <w:p w:rsidR="00886BF8" w:rsidRPr="008B7884" w:rsidRDefault="00886BF8" w:rsidP="00886BF8">
      <w:pPr>
        <w:tabs>
          <w:tab w:val="left" w:pos="1871"/>
          <w:tab w:val="left" w:pos="3407"/>
          <w:tab w:val="left" w:pos="4949"/>
          <w:tab w:val="left" w:pos="6599"/>
        </w:tabs>
        <w:spacing w:line="288" w:lineRule="auto"/>
        <w:jc w:val="center"/>
        <w:rPr>
          <w:rFonts w:ascii="Times New Roman" w:eastAsia="宋体" w:hAnsi="Times New Roman"/>
          <w:color w:val="000000" w:themeColor="text1"/>
        </w:rPr>
      </w:pPr>
      <w:r w:rsidRPr="008B7884">
        <w:rPr>
          <w:rFonts w:eastAsia="方正大雅宋简体"/>
          <w:color w:val="000000" w:themeColor="text1"/>
        </w:rPr>
        <w:t>基础巩固</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Arial" w:eastAsia="黑体" w:hAnsi="黑体"/>
          <w:color w:val="000000" w:themeColor="text1"/>
        </w:rPr>
        <w:t>知识点</w:t>
      </w:r>
      <w:r w:rsidRPr="008B7884">
        <w:rPr>
          <w:rFonts w:ascii="Times New Roman" w:eastAsia="宋体" w:hAnsi="Times New Roman"/>
          <w:b/>
          <w:color w:val="000000" w:themeColor="text1"/>
        </w:rPr>
        <w:t>1</w:t>
      </w:r>
      <w:r w:rsidRPr="008B7884">
        <w:rPr>
          <w:rFonts w:ascii="Times New Roman" w:eastAsia="宋体" w:hAnsi="宋体"/>
          <w:color w:val="000000" w:themeColor="text1"/>
        </w:rPr>
        <w:t xml:space="preserve">　</w:t>
      </w:r>
      <w:r w:rsidRPr="008B7884">
        <w:rPr>
          <w:rFonts w:ascii="Arial" w:eastAsia="黑体" w:hAnsi="黑体"/>
          <w:color w:val="000000" w:themeColor="text1"/>
        </w:rPr>
        <w:t>陈桥兵变和北宋的建立</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1</w:t>
      </w:r>
      <w:r w:rsidRPr="008B7884">
        <w:rPr>
          <w:rFonts w:ascii="Times New Roman" w:eastAsia="宋体" w:hAnsi="Times New Roman"/>
          <w:color w:val="000000" w:themeColor="text1"/>
        </w:rPr>
        <w:t>.“</w:t>
      </w:r>
      <w:r w:rsidRPr="008B7884">
        <w:rPr>
          <w:rFonts w:ascii="Times New Roman" w:eastAsia="宋体" w:hAnsi="宋体"/>
          <w:color w:val="000000" w:themeColor="text1"/>
        </w:rPr>
        <w:t>黄袍加身统天下</w:t>
      </w:r>
      <w:r w:rsidRPr="008B7884">
        <w:rPr>
          <w:rFonts w:ascii="Times New Roman" w:eastAsia="宋体" w:hAnsi="宋体"/>
          <w:color w:val="000000" w:themeColor="text1"/>
        </w:rPr>
        <w:t>,</w:t>
      </w:r>
      <w:r w:rsidRPr="008B7884">
        <w:rPr>
          <w:rFonts w:ascii="Times New Roman" w:eastAsia="宋体" w:hAnsi="宋体"/>
          <w:color w:val="000000" w:themeColor="text1"/>
        </w:rPr>
        <w:t>五代纷争从此休。</w:t>
      </w:r>
      <w:r w:rsidRPr="008B7884">
        <w:rPr>
          <w:rFonts w:ascii="Times New Roman" w:eastAsia="宋体" w:hAnsi="Times New Roman"/>
          <w:color w:val="000000" w:themeColor="text1"/>
        </w:rPr>
        <w:t>”</w:t>
      </w:r>
      <w:r w:rsidRPr="008B7884">
        <w:rPr>
          <w:rFonts w:ascii="Times New Roman" w:eastAsia="宋体" w:hAnsi="宋体"/>
          <w:color w:val="000000" w:themeColor="text1"/>
        </w:rPr>
        <w:t>该句话评述的帝王是</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曹操</w:t>
      </w:r>
      <w:r w:rsidRPr="008B7884">
        <w:rPr>
          <w:rFonts w:ascii="Times New Roman" w:eastAsia="宋体" w:hAnsi="Times New Roman"/>
          <w:color w:val="000000" w:themeColor="text1"/>
        </w:rPr>
        <w:tab/>
        <w:t>B.</w:t>
      </w:r>
      <w:r w:rsidRPr="008B7884">
        <w:rPr>
          <w:rFonts w:ascii="Times New Roman" w:eastAsia="宋体" w:hAnsi="宋体"/>
          <w:color w:val="000000" w:themeColor="text1"/>
        </w:rPr>
        <w:t>杨广</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李世民</w:t>
      </w:r>
      <w:r w:rsidRPr="008B7884">
        <w:rPr>
          <w:rFonts w:ascii="Times New Roman" w:eastAsia="宋体" w:hAnsi="Times New Roman"/>
          <w:color w:val="000000" w:themeColor="text1"/>
        </w:rPr>
        <w:tab/>
        <w:t>D.</w:t>
      </w:r>
      <w:r w:rsidRPr="008B7884">
        <w:rPr>
          <w:rFonts w:ascii="Times New Roman" w:eastAsia="宋体" w:hAnsi="宋体"/>
          <w:color w:val="000000" w:themeColor="text1"/>
        </w:rPr>
        <w:t>赵匡胤</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2</w:t>
      </w:r>
      <w:r w:rsidRPr="008B7884">
        <w:rPr>
          <w:rFonts w:ascii="Times New Roman" w:eastAsia="宋体" w:hAnsi="Times New Roman"/>
          <w:color w:val="000000" w:themeColor="text1"/>
        </w:rPr>
        <w:t>.960</w:t>
      </w:r>
      <w:r w:rsidRPr="008B7884">
        <w:rPr>
          <w:rFonts w:ascii="Times New Roman" w:eastAsia="宋体" w:hAnsi="宋体"/>
          <w:color w:val="000000" w:themeColor="text1"/>
        </w:rPr>
        <w:t>年</w:t>
      </w:r>
      <w:r w:rsidRPr="008B7884">
        <w:rPr>
          <w:rFonts w:ascii="Times New Roman" w:eastAsia="宋体" w:hAnsi="宋体"/>
          <w:color w:val="000000" w:themeColor="text1"/>
        </w:rPr>
        <w:t>,</w:t>
      </w:r>
      <w:r w:rsidRPr="008B7884">
        <w:rPr>
          <w:rFonts w:ascii="Times New Roman" w:eastAsia="宋体" w:hAnsi="宋体"/>
          <w:color w:val="000000" w:themeColor="text1"/>
        </w:rPr>
        <w:t>赵匡胤从一员后周大将转变为北宋的开国皇帝</w:t>
      </w:r>
      <w:r w:rsidRPr="008B7884">
        <w:rPr>
          <w:rFonts w:ascii="Times New Roman" w:eastAsia="宋体" w:hAnsi="宋体"/>
          <w:color w:val="000000" w:themeColor="text1"/>
        </w:rPr>
        <w:t>,</w:t>
      </w:r>
      <w:r w:rsidRPr="008B7884">
        <w:rPr>
          <w:rFonts w:ascii="Times New Roman" w:eastAsia="宋体" w:hAnsi="宋体"/>
          <w:color w:val="000000" w:themeColor="text1"/>
        </w:rPr>
        <w:t>主要是通过</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杯酒释兵权</w:t>
      </w:r>
      <w:r w:rsidRPr="008B7884">
        <w:rPr>
          <w:rFonts w:ascii="Times New Roman" w:eastAsia="宋体" w:hAnsi="Times New Roman"/>
          <w:color w:val="000000" w:themeColor="text1"/>
        </w:rPr>
        <w:t>”</w:t>
      </w:r>
      <w:r w:rsidRPr="008B7884">
        <w:rPr>
          <w:rFonts w:ascii="Times New Roman" w:eastAsia="宋体" w:hAnsi="宋体"/>
          <w:color w:val="000000" w:themeColor="text1"/>
        </w:rPr>
        <w:t>夺取军权</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发动陈桥兵变进而夺取后周政权</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发动农民起义</w:t>
      </w:r>
      <w:r w:rsidRPr="008B7884">
        <w:rPr>
          <w:rFonts w:ascii="Times New Roman" w:eastAsia="宋体" w:hAnsi="宋体"/>
          <w:color w:val="000000" w:themeColor="text1"/>
        </w:rPr>
        <w:t>,</w:t>
      </w:r>
      <w:r w:rsidRPr="008B7884">
        <w:rPr>
          <w:rFonts w:ascii="Times New Roman" w:eastAsia="宋体" w:hAnsi="宋体"/>
          <w:color w:val="000000" w:themeColor="text1"/>
        </w:rPr>
        <w:t>夺取后周政权</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消灭割据势力</w:t>
      </w:r>
      <w:r w:rsidRPr="008B7884">
        <w:rPr>
          <w:rFonts w:ascii="Times New Roman" w:eastAsia="宋体" w:hAnsi="宋体"/>
          <w:color w:val="000000" w:themeColor="text1"/>
        </w:rPr>
        <w:t>,</w:t>
      </w:r>
      <w:r w:rsidRPr="008B7884">
        <w:rPr>
          <w:rFonts w:ascii="Times New Roman" w:eastAsia="宋体" w:hAnsi="宋体"/>
          <w:color w:val="000000" w:themeColor="text1"/>
        </w:rPr>
        <w:t>进而夺权称帝</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Arial" w:eastAsia="黑体" w:hAnsi="黑体"/>
          <w:color w:val="000000" w:themeColor="text1"/>
        </w:rPr>
        <w:t>知识点</w:t>
      </w:r>
      <w:r w:rsidRPr="008B7884">
        <w:rPr>
          <w:rFonts w:ascii="Times New Roman" w:eastAsia="宋体" w:hAnsi="Times New Roman"/>
          <w:b/>
          <w:color w:val="000000" w:themeColor="text1"/>
        </w:rPr>
        <w:t>2</w:t>
      </w:r>
      <w:r w:rsidRPr="008B7884">
        <w:rPr>
          <w:rFonts w:ascii="Times New Roman" w:eastAsia="宋体" w:hAnsi="宋体"/>
          <w:color w:val="000000" w:themeColor="text1"/>
        </w:rPr>
        <w:t xml:space="preserve">　</w:t>
      </w:r>
      <w:r w:rsidRPr="008B7884">
        <w:rPr>
          <w:rFonts w:ascii="Arial" w:eastAsia="黑体" w:hAnsi="黑体"/>
          <w:color w:val="000000" w:themeColor="text1"/>
        </w:rPr>
        <w:t>中央集权的加强</w:t>
      </w:r>
    </w:p>
    <w:p w:rsidR="00392F5F" w:rsidRPr="006515ED" w:rsidRDefault="00392F5F" w:rsidP="00392F5F">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Times New Roman"/>
          <w:b/>
          <w:color w:val="000000" w:themeColor="text1"/>
        </w:rPr>
        <w:t>3</w:t>
      </w:r>
      <w:r w:rsidRPr="006515ED">
        <w:rPr>
          <w:rFonts w:ascii="Times New Roman" w:eastAsia="宋体" w:hAnsi="Times New Roman"/>
          <w:color w:val="000000" w:themeColor="text1"/>
        </w:rPr>
        <w:t>.</w:t>
      </w:r>
      <w:r w:rsidRPr="006515ED">
        <w:rPr>
          <w:rFonts w:ascii="Times New Roman" w:eastAsia="宋体" w:hAnsi="宋体"/>
          <w:color w:val="000000" w:themeColor="text1"/>
        </w:rPr>
        <w:t>司马光在《涑水记闻》一书中</w:t>
      </w:r>
      <w:r w:rsidRPr="006515ED">
        <w:rPr>
          <w:rFonts w:ascii="Times New Roman" w:eastAsia="宋体" w:hAnsi="宋体"/>
          <w:color w:val="000000" w:themeColor="text1"/>
        </w:rPr>
        <w:t>,</w:t>
      </w:r>
      <w:r w:rsidRPr="006515ED">
        <w:rPr>
          <w:rFonts w:ascii="Times New Roman" w:eastAsia="宋体" w:hAnsi="宋体"/>
          <w:color w:val="000000" w:themeColor="text1"/>
        </w:rPr>
        <w:t>描述了宋太祖通过酒宴的方式要求石守信等大将主动交出兵权的故事。这个故事的细节也许是杜撰的</w:t>
      </w:r>
      <w:r w:rsidRPr="006515ED">
        <w:rPr>
          <w:rFonts w:ascii="Times New Roman" w:eastAsia="宋体" w:hAnsi="宋体"/>
          <w:color w:val="000000" w:themeColor="text1"/>
        </w:rPr>
        <w:t>,</w:t>
      </w:r>
      <w:r w:rsidRPr="006515ED">
        <w:rPr>
          <w:rFonts w:ascii="Times New Roman" w:eastAsia="宋体" w:hAnsi="宋体"/>
          <w:color w:val="000000" w:themeColor="text1"/>
        </w:rPr>
        <w:t>但宋太祖解除禁军高级将领的兵权是真实发生的</w:t>
      </w:r>
      <w:r w:rsidRPr="006515ED">
        <w:rPr>
          <w:rFonts w:ascii="Times New Roman" w:eastAsia="宋体" w:hAnsi="宋体"/>
          <w:color w:val="000000" w:themeColor="text1"/>
        </w:rPr>
        <w:t>,</w:t>
      </w:r>
      <w:r w:rsidRPr="006515ED">
        <w:rPr>
          <w:rFonts w:ascii="Times New Roman" w:eastAsia="宋体" w:hAnsi="宋体"/>
          <w:color w:val="000000" w:themeColor="text1"/>
        </w:rPr>
        <w:t>宋太祖这样做的根本目的是</w:t>
      </w:r>
      <w:r w:rsidRPr="006515ED">
        <w:rPr>
          <w:rFonts w:ascii="Times New Roman" w:eastAsia="宋体" w:hAnsi="宋体"/>
          <w:color w:val="000000" w:themeColor="text1"/>
        </w:rPr>
        <w:t>(</w:t>
      </w:r>
      <w:r w:rsidRPr="006515ED">
        <w:rPr>
          <w:rFonts w:ascii="Times New Roman" w:eastAsia="宋体" w:hAnsi="宋体"/>
          <w:color w:val="000000" w:themeColor="text1"/>
        </w:rPr>
        <w:t xml:space="preserve">　　</w:t>
      </w:r>
      <w:r w:rsidRPr="006515ED">
        <w:rPr>
          <w:rFonts w:ascii="Times New Roman" w:eastAsia="宋体" w:hAnsi="宋体"/>
          <w:color w:val="000000" w:themeColor="text1"/>
        </w:rPr>
        <w:t>)</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崇文抑武</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削弱相权</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加强中央集权</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分割地方权力</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4</w:t>
      </w:r>
      <w:r w:rsidRPr="008B7884">
        <w:rPr>
          <w:rFonts w:ascii="Times New Roman" w:eastAsia="宋体" w:hAnsi="Times New Roman"/>
          <w:color w:val="000000" w:themeColor="text1"/>
        </w:rPr>
        <w:t>.</w:t>
      </w:r>
      <w:r w:rsidRPr="008B7884">
        <w:rPr>
          <w:rFonts w:ascii="Times New Roman" w:eastAsia="宋体" w:hAnsi="宋体"/>
          <w:color w:val="000000" w:themeColor="text1"/>
        </w:rPr>
        <w:t>宋朝某官职的职责是与知州共同签书以裁决兵民、户口、赋役等事</w:t>
      </w:r>
      <w:r w:rsidRPr="008B7884">
        <w:rPr>
          <w:rFonts w:ascii="Times New Roman" w:eastAsia="宋体" w:hAnsi="宋体"/>
          <w:color w:val="000000" w:themeColor="text1"/>
        </w:rPr>
        <w:t>,</w:t>
      </w:r>
      <w:r w:rsidRPr="008B7884">
        <w:rPr>
          <w:rFonts w:ascii="Times New Roman" w:eastAsia="宋体" w:hAnsi="宋体"/>
          <w:color w:val="000000" w:themeColor="text1"/>
        </w:rPr>
        <w:t>分散知州的权力</w:t>
      </w:r>
      <w:r w:rsidRPr="008B7884">
        <w:rPr>
          <w:rFonts w:ascii="Times New Roman" w:eastAsia="宋体" w:hAnsi="宋体"/>
          <w:color w:val="000000" w:themeColor="text1"/>
        </w:rPr>
        <w:t>,</w:t>
      </w:r>
      <w:r w:rsidRPr="008B7884">
        <w:rPr>
          <w:rFonts w:ascii="Times New Roman" w:eastAsia="宋体" w:hAnsi="宋体"/>
          <w:color w:val="000000" w:themeColor="text1"/>
        </w:rPr>
        <w:t>并对其进行有效监督。由此可知该官职是</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通判</w:t>
      </w:r>
      <w:r w:rsidRPr="008B7884">
        <w:rPr>
          <w:rFonts w:ascii="Times New Roman" w:eastAsia="宋体" w:hAnsi="Times New Roman"/>
          <w:color w:val="000000" w:themeColor="text1"/>
        </w:rPr>
        <w:tab/>
        <w:t>B.</w:t>
      </w:r>
      <w:r w:rsidRPr="008B7884">
        <w:rPr>
          <w:rFonts w:ascii="Times New Roman" w:eastAsia="宋体" w:hAnsi="宋体"/>
          <w:color w:val="000000" w:themeColor="text1"/>
        </w:rPr>
        <w:t>枢密使</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刺史</w:t>
      </w:r>
      <w:r w:rsidRPr="008B7884">
        <w:rPr>
          <w:rFonts w:ascii="Times New Roman" w:eastAsia="宋体" w:hAnsi="Times New Roman"/>
          <w:color w:val="000000" w:themeColor="text1"/>
        </w:rPr>
        <w:tab/>
        <w:t>D.</w:t>
      </w:r>
      <w:r w:rsidRPr="008B7884">
        <w:rPr>
          <w:rFonts w:ascii="Times New Roman" w:eastAsia="宋体" w:hAnsi="宋体"/>
          <w:color w:val="000000" w:themeColor="text1"/>
        </w:rPr>
        <w:t>御史大夫</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5</w:t>
      </w:r>
      <w:r w:rsidRPr="008B7884">
        <w:rPr>
          <w:rFonts w:ascii="Times New Roman" w:eastAsia="宋体" w:hAnsi="Times New Roman"/>
          <w:color w:val="000000" w:themeColor="text1"/>
        </w:rPr>
        <w:t>.</w:t>
      </w:r>
      <w:r w:rsidRPr="008B7884">
        <w:rPr>
          <w:rFonts w:ascii="Times New Roman" w:eastAsia="宋体" w:hAnsi="宋体"/>
          <w:color w:val="000000" w:themeColor="text1"/>
        </w:rPr>
        <w:t>北宋初年</w:t>
      </w:r>
      <w:r w:rsidRPr="008B7884">
        <w:rPr>
          <w:rFonts w:ascii="Times New Roman" w:eastAsia="宋体" w:hAnsi="宋体"/>
          <w:color w:val="000000" w:themeColor="text1"/>
        </w:rPr>
        <w:t>,</w:t>
      </w:r>
      <w:r w:rsidRPr="008B7884">
        <w:rPr>
          <w:rFonts w:ascii="Times New Roman" w:eastAsia="宋体" w:hAnsi="宋体"/>
          <w:color w:val="000000" w:themeColor="text1"/>
        </w:rPr>
        <w:t>宋太祖屡次到国子监祭拜孔子。他重视名儒的社会影响</w:t>
      </w:r>
      <w:r w:rsidRPr="008B7884">
        <w:rPr>
          <w:rFonts w:ascii="Times New Roman" w:eastAsia="宋体" w:hAnsi="宋体"/>
          <w:color w:val="000000" w:themeColor="text1"/>
        </w:rPr>
        <w:t>,</w:t>
      </w:r>
      <w:r w:rsidRPr="008B7884">
        <w:rPr>
          <w:rFonts w:ascii="Times New Roman" w:eastAsia="宋体" w:hAnsi="宋体"/>
          <w:color w:val="000000" w:themeColor="text1"/>
        </w:rPr>
        <w:t>奖励书院</w:t>
      </w:r>
      <w:r w:rsidRPr="008B7884">
        <w:rPr>
          <w:rFonts w:ascii="Times New Roman" w:eastAsia="宋体" w:hAnsi="宋体"/>
          <w:color w:val="000000" w:themeColor="text1"/>
        </w:rPr>
        <w:t>,</w:t>
      </w:r>
      <w:r w:rsidRPr="008B7884">
        <w:rPr>
          <w:rFonts w:ascii="Times New Roman" w:eastAsia="宋体" w:hAnsi="宋体"/>
          <w:color w:val="000000" w:themeColor="text1"/>
        </w:rPr>
        <w:t>大倡读书风气。宋太宗更是</w:t>
      </w:r>
      <w:r w:rsidRPr="008B7884">
        <w:rPr>
          <w:rFonts w:ascii="Times New Roman" w:eastAsia="宋体" w:hAnsi="Times New Roman"/>
          <w:color w:val="000000" w:themeColor="text1"/>
        </w:rPr>
        <w:t>“</w:t>
      </w:r>
      <w:r w:rsidRPr="008B7884">
        <w:rPr>
          <w:rFonts w:ascii="Times New Roman" w:eastAsia="宋体" w:hAnsi="宋体"/>
          <w:color w:val="000000" w:themeColor="text1"/>
        </w:rPr>
        <w:t>锐意文史</w:t>
      </w:r>
      <w:r w:rsidRPr="008B7884">
        <w:rPr>
          <w:rFonts w:ascii="Times New Roman" w:eastAsia="宋体" w:hAnsi="Times New Roman"/>
          <w:color w:val="000000" w:themeColor="text1"/>
        </w:rPr>
        <w:t>”“</w:t>
      </w:r>
      <w:r w:rsidRPr="008B7884">
        <w:rPr>
          <w:rFonts w:ascii="Times New Roman" w:eastAsia="宋体" w:hAnsi="宋体"/>
          <w:color w:val="000000" w:themeColor="text1"/>
        </w:rPr>
        <w:t>以文化成天下</w:t>
      </w:r>
      <w:r w:rsidRPr="008B7884">
        <w:rPr>
          <w:rFonts w:ascii="Times New Roman" w:eastAsia="宋体" w:hAnsi="Times New Roman"/>
          <w:color w:val="000000" w:themeColor="text1"/>
        </w:rPr>
        <w:t>”</w:t>
      </w:r>
      <w:r w:rsidRPr="008B7884">
        <w:rPr>
          <w:rFonts w:ascii="Times New Roman" w:eastAsia="宋体" w:hAnsi="宋体"/>
          <w:color w:val="000000" w:themeColor="text1"/>
        </w:rPr>
        <w:t>。由此可见</w:t>
      </w:r>
      <w:r w:rsidRPr="008B7884">
        <w:rPr>
          <w:rFonts w:ascii="Times New Roman" w:eastAsia="宋体" w:hAnsi="宋体"/>
          <w:color w:val="000000" w:themeColor="text1"/>
        </w:rPr>
        <w:t>,</w:t>
      </w:r>
      <w:r w:rsidRPr="008B7884">
        <w:rPr>
          <w:rFonts w:ascii="Times New Roman" w:eastAsia="宋体" w:hAnsi="宋体"/>
          <w:color w:val="000000" w:themeColor="text1"/>
        </w:rPr>
        <w:t>宋初统治者</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注重发展文教事业</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实行抑制武将政策</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不断加强中央集权</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开创尊崇儒术局面</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Arial" w:eastAsia="黑体" w:hAnsi="黑体"/>
          <w:color w:val="000000" w:themeColor="text1"/>
        </w:rPr>
        <w:t>知识点</w:t>
      </w:r>
      <w:r w:rsidRPr="008B7884">
        <w:rPr>
          <w:rFonts w:ascii="Times New Roman" w:eastAsia="宋体" w:hAnsi="Times New Roman"/>
          <w:b/>
          <w:color w:val="000000" w:themeColor="text1"/>
        </w:rPr>
        <w:t>3</w:t>
      </w:r>
      <w:r w:rsidRPr="008B7884">
        <w:rPr>
          <w:rFonts w:ascii="Times New Roman" w:eastAsia="宋体" w:hAnsi="宋体"/>
          <w:color w:val="000000" w:themeColor="text1"/>
        </w:rPr>
        <w:t xml:space="preserve">　</w:t>
      </w:r>
      <w:r w:rsidRPr="008B7884">
        <w:rPr>
          <w:rFonts w:ascii="Arial" w:eastAsia="黑体" w:hAnsi="黑体"/>
          <w:color w:val="000000" w:themeColor="text1"/>
        </w:rPr>
        <w:t>王安石变法</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6</w:t>
      </w:r>
      <w:r w:rsidRPr="008B7884">
        <w:rPr>
          <w:rFonts w:ascii="Times New Roman" w:eastAsia="宋体" w:hAnsi="Times New Roman"/>
          <w:color w:val="000000" w:themeColor="text1"/>
        </w:rPr>
        <w:t>.1069</w:t>
      </w:r>
      <w:r w:rsidRPr="008B7884">
        <w:rPr>
          <w:rFonts w:ascii="Times New Roman" w:eastAsia="宋体" w:hAnsi="宋体"/>
          <w:color w:val="000000" w:themeColor="text1"/>
        </w:rPr>
        <w:t>年</w:t>
      </w:r>
      <w:r w:rsidRPr="008B7884">
        <w:rPr>
          <w:rFonts w:ascii="Times New Roman" w:eastAsia="宋体" w:hAnsi="宋体"/>
          <w:color w:val="000000" w:themeColor="text1"/>
        </w:rPr>
        <w:t>,</w:t>
      </w:r>
      <w:r w:rsidRPr="008B7884">
        <w:rPr>
          <w:rFonts w:ascii="Times New Roman" w:eastAsia="宋体" w:hAnsi="宋体"/>
          <w:color w:val="000000" w:themeColor="text1"/>
        </w:rPr>
        <w:t>宋神宗任用王安石主持变法</w:t>
      </w:r>
      <w:r w:rsidRPr="008B7884">
        <w:rPr>
          <w:rFonts w:ascii="Times New Roman" w:eastAsia="宋体" w:hAnsi="宋体"/>
          <w:color w:val="000000" w:themeColor="text1"/>
        </w:rPr>
        <w:t>,</w:t>
      </w:r>
      <w:r w:rsidRPr="008B7884">
        <w:rPr>
          <w:rFonts w:ascii="Times New Roman" w:eastAsia="宋体" w:hAnsi="宋体"/>
          <w:color w:val="000000" w:themeColor="text1"/>
        </w:rPr>
        <w:t>变法涉及经济、军事等领域。经济方面实行青苗法、募役法、方田均税法</w:t>
      </w:r>
      <w:r w:rsidRPr="008B7884">
        <w:rPr>
          <w:rFonts w:ascii="Times New Roman" w:eastAsia="宋体" w:hAnsi="宋体"/>
          <w:color w:val="000000" w:themeColor="text1"/>
        </w:rPr>
        <w:t>;</w:t>
      </w:r>
      <w:r w:rsidRPr="008B7884">
        <w:rPr>
          <w:rFonts w:ascii="Times New Roman" w:eastAsia="宋体" w:hAnsi="宋体"/>
          <w:color w:val="000000" w:themeColor="text1"/>
        </w:rPr>
        <w:t>军事方面实行保甲法。材料反映了王安石变法的</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背景</w:t>
      </w:r>
      <w:r w:rsidRPr="008B7884">
        <w:rPr>
          <w:rFonts w:ascii="Times New Roman" w:eastAsia="宋体" w:hAnsi="Times New Roman"/>
          <w:color w:val="000000" w:themeColor="text1"/>
        </w:rPr>
        <w:tab/>
        <w:t>B.</w:t>
      </w:r>
      <w:r w:rsidRPr="008B7884">
        <w:rPr>
          <w:rFonts w:ascii="Times New Roman" w:eastAsia="宋体" w:hAnsi="宋体"/>
          <w:color w:val="000000" w:themeColor="text1"/>
        </w:rPr>
        <w:t>目的</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lastRenderedPageBreak/>
        <w:t>C.</w:t>
      </w:r>
      <w:r w:rsidRPr="008B7884">
        <w:rPr>
          <w:rFonts w:ascii="Times New Roman" w:eastAsia="宋体" w:hAnsi="宋体"/>
          <w:color w:val="000000" w:themeColor="text1"/>
        </w:rPr>
        <w:t>措施</w:t>
      </w:r>
      <w:r w:rsidRPr="008B7884">
        <w:rPr>
          <w:rFonts w:ascii="Times New Roman" w:eastAsia="宋体" w:hAnsi="Times New Roman"/>
          <w:color w:val="000000" w:themeColor="text1"/>
        </w:rPr>
        <w:tab/>
        <w:t>D.</w:t>
      </w:r>
      <w:r w:rsidRPr="008B7884">
        <w:rPr>
          <w:rFonts w:ascii="Times New Roman" w:eastAsia="宋体" w:hAnsi="宋体"/>
          <w:color w:val="000000" w:themeColor="text1"/>
        </w:rPr>
        <w:t>影响</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7</w:t>
      </w:r>
      <w:r w:rsidRPr="008B7884">
        <w:rPr>
          <w:rFonts w:ascii="Times New Roman" w:eastAsia="宋体" w:hAnsi="Times New Roman"/>
          <w:color w:val="000000" w:themeColor="text1"/>
        </w:rPr>
        <w:t>.</w:t>
      </w:r>
      <w:r w:rsidRPr="008B7884">
        <w:rPr>
          <w:rFonts w:ascii="Times New Roman" w:eastAsia="宋体" w:hAnsi="宋体"/>
          <w:color w:val="000000" w:themeColor="text1"/>
        </w:rPr>
        <w:t>有大臣向宋神宗进《奏弹王安石表》</w:t>
      </w:r>
      <w:r w:rsidRPr="008B7884">
        <w:rPr>
          <w:rFonts w:ascii="Times New Roman" w:eastAsia="宋体" w:hAnsi="宋体"/>
          <w:color w:val="000000" w:themeColor="text1"/>
        </w:rPr>
        <w:t>,</w:t>
      </w:r>
      <w:r w:rsidRPr="008B7884">
        <w:rPr>
          <w:rFonts w:ascii="Times New Roman" w:eastAsia="宋体" w:hAnsi="宋体"/>
          <w:color w:val="000000" w:themeColor="text1"/>
        </w:rPr>
        <w:t>其中说道</w:t>
      </w:r>
      <w:r w:rsidRPr="008B7884">
        <w:rPr>
          <w:rFonts w:ascii="Times New Roman" w:eastAsia="宋体" w:hAnsi="宋体"/>
          <w:color w:val="000000" w:themeColor="text1"/>
        </w:rPr>
        <w:t>:</w:t>
      </w:r>
      <w:r w:rsidRPr="008B7884">
        <w:rPr>
          <w:rFonts w:ascii="Times New Roman" w:eastAsia="宋体" w:hAnsi="Times New Roman"/>
          <w:color w:val="000000" w:themeColor="text1"/>
        </w:rPr>
        <w:t>“</w:t>
      </w:r>
      <w:r w:rsidRPr="008B7884">
        <w:rPr>
          <w:rFonts w:ascii="Times New Roman" w:eastAsia="宋体" w:hAnsi="宋体"/>
          <w:color w:val="000000" w:themeColor="text1"/>
        </w:rPr>
        <w:t>臣之于安石</w:t>
      </w:r>
      <w:r w:rsidRPr="008B7884">
        <w:rPr>
          <w:rFonts w:ascii="Times New Roman" w:eastAsia="宋体" w:hAnsi="宋体"/>
          <w:color w:val="000000" w:themeColor="text1"/>
        </w:rPr>
        <w:t>,</w:t>
      </w:r>
      <w:r w:rsidRPr="008B7884">
        <w:rPr>
          <w:rFonts w:ascii="Times New Roman" w:eastAsia="宋体" w:hAnsi="宋体"/>
          <w:color w:val="000000" w:themeColor="text1"/>
        </w:rPr>
        <w:t>犹冰炭之不可共器</w:t>
      </w:r>
      <w:r w:rsidRPr="008B7884">
        <w:rPr>
          <w:rFonts w:ascii="Times New Roman" w:eastAsia="宋体" w:hAnsi="宋体"/>
          <w:color w:val="000000" w:themeColor="text1"/>
        </w:rPr>
        <w:t>,</w:t>
      </w:r>
      <w:r w:rsidRPr="008B7884">
        <w:rPr>
          <w:rFonts w:ascii="Times New Roman" w:eastAsia="宋体" w:hAnsi="宋体"/>
          <w:color w:val="000000" w:themeColor="text1"/>
        </w:rPr>
        <w:t>若寒暑之不可同时。</w:t>
      </w:r>
      <w:r w:rsidRPr="008B7884">
        <w:rPr>
          <w:rFonts w:ascii="Times New Roman" w:eastAsia="宋体" w:hAnsi="Times New Roman"/>
          <w:color w:val="000000" w:themeColor="text1"/>
        </w:rPr>
        <w:t>”</w:t>
      </w:r>
      <w:r w:rsidRPr="008B7884">
        <w:rPr>
          <w:rFonts w:ascii="Times New Roman" w:eastAsia="宋体" w:hAnsi="宋体"/>
          <w:color w:val="000000" w:themeColor="text1"/>
        </w:rPr>
        <w:t>这主要是因为王安石变法</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增加了政府的财政收入</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触犯了大地主、权贵的利益</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以失败告终</w:t>
      </w:r>
      <w:r w:rsidRPr="008B7884">
        <w:rPr>
          <w:rFonts w:ascii="Times New Roman" w:eastAsia="宋体" w:hAnsi="宋体"/>
          <w:color w:val="000000" w:themeColor="text1"/>
        </w:rPr>
        <w:t>,</w:t>
      </w:r>
      <w:r w:rsidRPr="008B7884">
        <w:rPr>
          <w:rFonts w:ascii="Times New Roman" w:eastAsia="宋体" w:hAnsi="宋体"/>
          <w:color w:val="000000" w:themeColor="text1"/>
        </w:rPr>
        <w:t>未使北宋摆脱危机</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用人不当</w:t>
      </w:r>
      <w:r w:rsidRPr="008B7884">
        <w:rPr>
          <w:rFonts w:ascii="Times New Roman" w:eastAsia="宋体" w:hAnsi="宋体"/>
          <w:color w:val="000000" w:themeColor="text1"/>
        </w:rPr>
        <w:t>,</w:t>
      </w:r>
      <w:r w:rsidRPr="008B7884">
        <w:rPr>
          <w:rFonts w:ascii="Times New Roman" w:eastAsia="宋体" w:hAnsi="宋体"/>
          <w:color w:val="000000" w:themeColor="text1"/>
        </w:rPr>
        <w:t>出现了危害百姓的现象</w:t>
      </w:r>
    </w:p>
    <w:p w:rsidR="00886BF8" w:rsidRPr="008B7884" w:rsidRDefault="00886BF8" w:rsidP="00886BF8">
      <w:pPr>
        <w:tabs>
          <w:tab w:val="left" w:pos="1871"/>
          <w:tab w:val="left" w:pos="3407"/>
          <w:tab w:val="left" w:pos="4949"/>
          <w:tab w:val="left" w:pos="6599"/>
        </w:tabs>
        <w:spacing w:line="288" w:lineRule="auto"/>
        <w:jc w:val="center"/>
        <w:rPr>
          <w:rFonts w:ascii="Times New Roman" w:eastAsia="宋体" w:hAnsi="Times New Roman"/>
          <w:color w:val="000000" w:themeColor="text1"/>
        </w:rPr>
      </w:pPr>
      <w:r w:rsidRPr="008B7884">
        <w:rPr>
          <w:rFonts w:eastAsia="方正大雅宋简体"/>
          <w:color w:val="000000" w:themeColor="text1"/>
        </w:rPr>
        <w:t>能力提升</w:t>
      </w:r>
    </w:p>
    <w:p w:rsidR="00392F5F" w:rsidRPr="006515ED" w:rsidRDefault="00392F5F" w:rsidP="00392F5F">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Times New Roman"/>
          <w:b/>
          <w:color w:val="000000" w:themeColor="text1"/>
        </w:rPr>
        <w:t>1</w:t>
      </w:r>
      <w:r w:rsidRPr="006515ED">
        <w:rPr>
          <w:rFonts w:ascii="Times New Roman" w:eastAsia="宋体" w:hAnsi="Times New Roman"/>
          <w:color w:val="000000" w:themeColor="text1"/>
        </w:rPr>
        <w:t>.“</w:t>
      </w:r>
      <w:r w:rsidRPr="006515ED">
        <w:rPr>
          <w:rFonts w:ascii="Times New Roman" w:eastAsia="宋体" w:hAnsi="宋体"/>
          <w:color w:val="000000" w:themeColor="text1"/>
        </w:rPr>
        <w:t>(</w:t>
      </w:r>
      <w:r w:rsidRPr="006515ED">
        <w:rPr>
          <w:rFonts w:ascii="Times New Roman" w:eastAsia="宋体" w:hAnsi="宋体"/>
          <w:color w:val="000000" w:themeColor="text1"/>
        </w:rPr>
        <w:t>通判</w:t>
      </w:r>
      <w:r w:rsidRPr="006515ED">
        <w:rPr>
          <w:rFonts w:ascii="Times New Roman" w:eastAsia="宋体" w:hAnsi="宋体"/>
          <w:color w:val="000000" w:themeColor="text1"/>
        </w:rPr>
        <w:t>)</w:t>
      </w:r>
      <w:r w:rsidRPr="006515ED">
        <w:rPr>
          <w:rFonts w:ascii="Times New Roman" w:eastAsia="宋体" w:hAnsi="宋体"/>
          <w:color w:val="000000" w:themeColor="text1"/>
        </w:rPr>
        <w:t>尝与知州争权</w:t>
      </w:r>
      <w:r w:rsidRPr="006515ED">
        <w:rPr>
          <w:rFonts w:ascii="Times New Roman" w:eastAsia="宋体" w:hAnsi="宋体"/>
          <w:color w:val="000000" w:themeColor="text1"/>
        </w:rPr>
        <w:t>,</w:t>
      </w:r>
      <w:r w:rsidRPr="006515ED">
        <w:rPr>
          <w:rFonts w:ascii="Times New Roman" w:eastAsia="宋体" w:hAnsi="宋体"/>
          <w:color w:val="000000" w:themeColor="text1"/>
        </w:rPr>
        <w:t>每云</w:t>
      </w:r>
      <w:r w:rsidRPr="006515ED">
        <w:rPr>
          <w:rFonts w:ascii="Times New Roman" w:eastAsia="宋体" w:hAnsi="宋体"/>
          <w:color w:val="000000" w:themeColor="text1"/>
        </w:rPr>
        <w:t>:</w:t>
      </w:r>
      <w:r w:rsidRPr="006515ED">
        <w:rPr>
          <w:rFonts w:ascii="Times New Roman" w:eastAsia="宋体" w:hAnsi="宋体"/>
          <w:color w:val="000000" w:themeColor="text1"/>
        </w:rPr>
        <w:t>‘我是监郡</w:t>
      </w:r>
      <w:r w:rsidRPr="006515ED">
        <w:rPr>
          <w:rFonts w:ascii="Times New Roman" w:eastAsia="宋体" w:hAnsi="宋体"/>
          <w:color w:val="000000" w:themeColor="text1"/>
        </w:rPr>
        <w:t>,</w:t>
      </w:r>
      <w:r w:rsidRPr="006515ED">
        <w:rPr>
          <w:rFonts w:ascii="Times New Roman" w:eastAsia="宋体" w:hAnsi="宋体"/>
          <w:color w:val="000000" w:themeColor="text1"/>
        </w:rPr>
        <w:t>朝廷使我监汝。’举动为其所制。</w:t>
      </w:r>
      <w:r w:rsidRPr="006515ED">
        <w:rPr>
          <w:rFonts w:ascii="Times New Roman" w:eastAsia="宋体" w:hAnsi="Times New Roman"/>
          <w:color w:val="000000" w:themeColor="text1"/>
        </w:rPr>
        <w:t>”</w:t>
      </w:r>
      <w:r w:rsidRPr="006515ED">
        <w:rPr>
          <w:rFonts w:ascii="Times New Roman" w:eastAsia="宋体" w:hAnsi="宋体"/>
          <w:color w:val="000000" w:themeColor="text1"/>
        </w:rPr>
        <w:t>这段记载出自北宋的欧阳修</w:t>
      </w:r>
      <w:r w:rsidRPr="006515ED">
        <w:rPr>
          <w:rFonts w:ascii="Times New Roman" w:eastAsia="宋体" w:hAnsi="宋体"/>
          <w:color w:val="000000" w:themeColor="text1"/>
        </w:rPr>
        <w:t>,</w:t>
      </w:r>
      <w:r w:rsidRPr="006515ED">
        <w:rPr>
          <w:rFonts w:ascii="Times New Roman" w:eastAsia="宋体" w:hAnsi="宋体"/>
          <w:color w:val="000000" w:themeColor="text1"/>
        </w:rPr>
        <w:t>这一现象反映了</w:t>
      </w:r>
      <w:r w:rsidRPr="006515ED">
        <w:rPr>
          <w:rFonts w:ascii="Times New Roman" w:eastAsia="宋体" w:hAnsi="宋体"/>
          <w:color w:val="000000" w:themeColor="text1"/>
        </w:rPr>
        <w:t>(</w:t>
      </w:r>
      <w:r w:rsidRPr="006515ED">
        <w:rPr>
          <w:rFonts w:ascii="Times New Roman" w:eastAsia="宋体" w:hAnsi="宋体"/>
          <w:color w:val="000000" w:themeColor="text1"/>
        </w:rPr>
        <w:t xml:space="preserve">　　</w:t>
      </w:r>
      <w:r w:rsidRPr="006515ED">
        <w:rPr>
          <w:rFonts w:ascii="Times New Roman" w:eastAsia="宋体" w:hAnsi="宋体"/>
          <w:color w:val="000000" w:themeColor="text1"/>
        </w:rPr>
        <w:t>)</w:t>
      </w:r>
    </w:p>
    <w:p w:rsidR="00392F5F" w:rsidRPr="006515ED" w:rsidRDefault="00392F5F" w:rsidP="00392F5F">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宋体"/>
          <w:color w:val="000000" w:themeColor="text1"/>
        </w:rPr>
        <w:t>A</w:t>
      </w:r>
      <w:r w:rsidRPr="006515ED">
        <w:rPr>
          <w:rFonts w:ascii="Times New Roman" w:eastAsia="宋体" w:hAnsi="Times New Roman"/>
          <w:color w:val="000000" w:themeColor="text1"/>
        </w:rPr>
        <w:t>.</w:t>
      </w:r>
      <w:r w:rsidRPr="006515ED">
        <w:rPr>
          <w:rFonts w:ascii="Times New Roman" w:eastAsia="宋体" w:hAnsi="宋体"/>
          <w:color w:val="000000" w:themeColor="text1"/>
        </w:rPr>
        <w:t>地方官员权力相互制约</w:t>
      </w:r>
    </w:p>
    <w:p w:rsidR="00392F5F" w:rsidRPr="006515ED" w:rsidRDefault="00392F5F" w:rsidP="00392F5F">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宋体"/>
          <w:color w:val="000000" w:themeColor="text1"/>
        </w:rPr>
        <w:t>B</w:t>
      </w:r>
      <w:r w:rsidRPr="006515ED">
        <w:rPr>
          <w:rFonts w:ascii="Times New Roman" w:eastAsia="宋体" w:hAnsi="Times New Roman"/>
          <w:color w:val="000000" w:themeColor="text1"/>
        </w:rPr>
        <w:t>.</w:t>
      </w:r>
      <w:r w:rsidRPr="006515ED">
        <w:rPr>
          <w:rFonts w:ascii="Times New Roman" w:eastAsia="宋体" w:hAnsi="宋体"/>
          <w:color w:val="000000" w:themeColor="text1"/>
        </w:rPr>
        <w:t>北宋中央监察体系严密</w:t>
      </w:r>
    </w:p>
    <w:p w:rsidR="00392F5F" w:rsidRPr="006515ED" w:rsidRDefault="00392F5F" w:rsidP="00392F5F">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宋体"/>
          <w:color w:val="000000" w:themeColor="text1"/>
        </w:rPr>
        <w:t>C</w:t>
      </w:r>
      <w:r w:rsidRPr="006515ED">
        <w:rPr>
          <w:rFonts w:ascii="Times New Roman" w:eastAsia="宋体" w:hAnsi="Times New Roman"/>
          <w:color w:val="000000" w:themeColor="text1"/>
        </w:rPr>
        <w:t>.</w:t>
      </w:r>
      <w:r w:rsidRPr="006515ED">
        <w:rPr>
          <w:rFonts w:ascii="Times New Roman" w:eastAsia="宋体" w:hAnsi="宋体"/>
          <w:color w:val="000000" w:themeColor="text1"/>
        </w:rPr>
        <w:t>北宋施行崇文抑武方针</w:t>
      </w:r>
    </w:p>
    <w:p w:rsidR="00392F5F" w:rsidRPr="006515ED" w:rsidRDefault="00392F5F" w:rsidP="00392F5F">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宋体"/>
          <w:color w:val="000000" w:themeColor="text1"/>
        </w:rPr>
        <w:t>D</w:t>
      </w:r>
      <w:r w:rsidRPr="006515ED">
        <w:rPr>
          <w:rFonts w:ascii="Times New Roman" w:eastAsia="宋体" w:hAnsi="Times New Roman"/>
          <w:color w:val="000000" w:themeColor="text1"/>
        </w:rPr>
        <w:t>.</w:t>
      </w:r>
      <w:r w:rsidRPr="006515ED">
        <w:rPr>
          <w:rFonts w:ascii="Times New Roman" w:eastAsia="宋体" w:hAnsi="宋体"/>
          <w:color w:val="000000" w:themeColor="text1"/>
        </w:rPr>
        <w:t>地方行政秩序高效稳定</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2</w:t>
      </w:r>
      <w:r w:rsidRPr="008B7884">
        <w:rPr>
          <w:rFonts w:ascii="Times New Roman" w:eastAsia="宋体" w:hAnsi="Times New Roman"/>
          <w:color w:val="000000" w:themeColor="text1"/>
        </w:rPr>
        <w:t>.</w:t>
      </w:r>
      <w:r w:rsidRPr="008B7884">
        <w:rPr>
          <w:rFonts w:ascii="Times New Roman" w:eastAsia="宋体" w:hAnsi="宋体"/>
          <w:color w:val="000000" w:themeColor="text1"/>
        </w:rPr>
        <w:t>下图是某同学的学习笔记。据此可知</w:t>
      </w:r>
      <w:r w:rsidRPr="008B7884">
        <w:rPr>
          <w:rFonts w:ascii="Times New Roman" w:eastAsia="宋体" w:hAnsi="宋体"/>
          <w:color w:val="000000" w:themeColor="text1"/>
        </w:rPr>
        <w:t>,</w:t>
      </w:r>
      <w:r w:rsidRPr="008B7884">
        <w:rPr>
          <w:rFonts w:ascii="Times New Roman" w:eastAsia="宋体" w:hAnsi="宋体"/>
          <w:color w:val="000000" w:themeColor="text1"/>
        </w:rPr>
        <w:t>他学习的主题是宋代</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886BF8" w:rsidRPr="008B7884" w:rsidRDefault="00886BF8" w:rsidP="00886BF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宋体"/>
          <w:color w:val="000000" w:themeColor="text1"/>
        </w:rPr>
        <w:t>财政</w:t>
      </w:r>
      <w:r w:rsidRPr="008B7884">
        <w:rPr>
          <w:rFonts w:ascii="Times New Roman" w:eastAsia="宋体" w:hAnsi="宋体"/>
          <w:color w:val="000000" w:themeColor="text1"/>
        </w:rPr>
        <w:t>:</w:t>
      </w:r>
      <w:r w:rsidRPr="008B7884">
        <w:rPr>
          <w:rFonts w:ascii="Times New Roman" w:eastAsia="宋体" w:hAnsi="宋体"/>
          <w:color w:val="000000" w:themeColor="text1"/>
        </w:rPr>
        <w:t>唐代由宰相兼领司职</w:t>
      </w:r>
      <w:r w:rsidRPr="008B7884">
        <w:rPr>
          <w:rFonts w:ascii="Times New Roman" w:eastAsia="宋体" w:hAnsi="宋体"/>
          <w:color w:val="000000" w:themeColor="text1"/>
        </w:rPr>
        <w:t>;</w:t>
      </w:r>
      <w:r w:rsidRPr="008B7884">
        <w:rPr>
          <w:rFonts w:ascii="Times New Roman" w:eastAsia="宋体" w:hAnsi="宋体"/>
          <w:color w:val="000000" w:themeColor="text1"/>
        </w:rPr>
        <w:t>宋代设置三司</w:t>
      </w:r>
      <w:r w:rsidRPr="008B7884">
        <w:rPr>
          <w:rFonts w:ascii="Times New Roman" w:eastAsia="宋体" w:hAnsi="宋体"/>
          <w:color w:val="000000" w:themeColor="text1"/>
        </w:rPr>
        <w:t>,</w:t>
      </w:r>
      <w:r w:rsidRPr="008B7884">
        <w:rPr>
          <w:rFonts w:ascii="Times New Roman" w:eastAsia="宋体" w:hAnsi="宋体"/>
          <w:color w:val="000000" w:themeColor="text1"/>
        </w:rPr>
        <w:t>独立掌握全国的财政</w:t>
      </w:r>
    </w:p>
    <w:p w:rsidR="00886BF8" w:rsidRPr="008B7884" w:rsidRDefault="00886BF8" w:rsidP="00886BF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宋体"/>
          <w:color w:val="000000" w:themeColor="text1"/>
        </w:rPr>
        <w:t>监察</w:t>
      </w:r>
      <w:r w:rsidRPr="008B7884">
        <w:rPr>
          <w:rFonts w:ascii="Times New Roman" w:eastAsia="宋体" w:hAnsi="宋体"/>
          <w:color w:val="000000" w:themeColor="text1"/>
        </w:rPr>
        <w:t>:</w:t>
      </w:r>
      <w:r w:rsidRPr="008B7884">
        <w:rPr>
          <w:rFonts w:ascii="Times New Roman" w:eastAsia="宋体" w:hAnsi="宋体"/>
          <w:color w:val="000000" w:themeColor="text1"/>
        </w:rPr>
        <w:t>谏官不准由宰相担任</w:t>
      </w:r>
    </w:p>
    <w:p w:rsidR="00886BF8" w:rsidRPr="008B7884" w:rsidRDefault="00886BF8" w:rsidP="00886BF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宋体"/>
          <w:color w:val="000000" w:themeColor="text1"/>
        </w:rPr>
        <w:t>官吏考核</w:t>
      </w:r>
      <w:r w:rsidRPr="008B7884">
        <w:rPr>
          <w:rFonts w:ascii="Times New Roman" w:eastAsia="宋体" w:hAnsi="宋体"/>
          <w:color w:val="000000" w:themeColor="text1"/>
        </w:rPr>
        <w:t>:</w:t>
      </w:r>
      <w:r w:rsidRPr="008B7884">
        <w:rPr>
          <w:rFonts w:ascii="Times New Roman" w:eastAsia="宋体" w:hAnsi="宋体"/>
          <w:color w:val="000000" w:themeColor="text1"/>
        </w:rPr>
        <w:t>本该隶属宰相职权</w:t>
      </w:r>
      <w:r w:rsidRPr="008B7884">
        <w:rPr>
          <w:rFonts w:ascii="Times New Roman" w:eastAsia="宋体" w:hAnsi="宋体"/>
          <w:color w:val="000000" w:themeColor="text1"/>
        </w:rPr>
        <w:t>,</w:t>
      </w:r>
      <w:r w:rsidRPr="008B7884">
        <w:rPr>
          <w:rFonts w:ascii="Times New Roman" w:eastAsia="宋体" w:hAnsi="宋体"/>
          <w:color w:val="000000" w:themeColor="text1"/>
        </w:rPr>
        <w:t>宋代另设</w:t>
      </w:r>
      <w:r w:rsidRPr="008B7884">
        <w:rPr>
          <w:rFonts w:ascii="Times New Roman" w:eastAsia="宋体" w:hAnsi="Times New Roman"/>
          <w:color w:val="000000" w:themeColor="text1"/>
        </w:rPr>
        <w:t>“</w:t>
      </w:r>
      <w:r w:rsidRPr="008B7884">
        <w:rPr>
          <w:rFonts w:ascii="Times New Roman" w:eastAsia="宋体" w:hAnsi="宋体"/>
          <w:color w:val="000000" w:themeColor="text1"/>
        </w:rPr>
        <w:t>审官院</w:t>
      </w:r>
      <w:r w:rsidRPr="008B7884">
        <w:rPr>
          <w:rFonts w:ascii="Times New Roman" w:eastAsia="宋体" w:hAnsi="Times New Roman"/>
          <w:color w:val="000000" w:themeColor="text1"/>
        </w:rPr>
        <w:t>”</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增加财政收入</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提高谏官的地位</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削弱宰相的权力</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实行崇文抑武的方针</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3</w:t>
      </w:r>
      <w:r w:rsidRPr="008B7884">
        <w:rPr>
          <w:rFonts w:ascii="Times New Roman" w:eastAsia="宋体" w:hAnsi="Times New Roman"/>
          <w:color w:val="000000" w:themeColor="text1"/>
        </w:rPr>
        <w:t>.</w:t>
      </w:r>
      <w:r w:rsidRPr="008B7884">
        <w:rPr>
          <w:rFonts w:ascii="Times New Roman" w:eastAsia="宋体" w:hAnsi="宋体"/>
          <w:color w:val="000000" w:themeColor="text1"/>
        </w:rPr>
        <w:t>宋太祖曾言</w:t>
      </w:r>
      <w:r w:rsidRPr="008B7884">
        <w:rPr>
          <w:rFonts w:ascii="Times New Roman" w:eastAsia="宋体" w:hAnsi="宋体"/>
          <w:color w:val="000000" w:themeColor="text1"/>
        </w:rPr>
        <w:t>:</w:t>
      </w:r>
      <w:r w:rsidRPr="008B7884">
        <w:rPr>
          <w:rFonts w:ascii="Times New Roman" w:eastAsia="宋体" w:hAnsi="Times New Roman"/>
          <w:color w:val="000000" w:themeColor="text1"/>
        </w:rPr>
        <w:t>“</w:t>
      </w:r>
      <w:r w:rsidRPr="008B7884">
        <w:rPr>
          <w:rFonts w:ascii="Times New Roman" w:eastAsia="宋体" w:hAnsi="宋体"/>
          <w:color w:val="000000" w:themeColor="text1"/>
        </w:rPr>
        <w:t>用儒臣干事者百余人分治大藩</w:t>
      </w:r>
      <w:r w:rsidRPr="008B7884">
        <w:rPr>
          <w:rFonts w:ascii="Times New Roman" w:eastAsia="宋体" w:hAnsi="宋体"/>
          <w:color w:val="000000" w:themeColor="text1"/>
        </w:rPr>
        <w:t>,</w:t>
      </w:r>
      <w:r w:rsidRPr="008B7884">
        <w:rPr>
          <w:rFonts w:ascii="Times New Roman" w:eastAsia="宋体" w:hAnsi="宋体"/>
          <w:color w:val="000000" w:themeColor="text1"/>
        </w:rPr>
        <w:t>纵皆贪浊</w:t>
      </w:r>
      <w:r w:rsidRPr="008B7884">
        <w:rPr>
          <w:rFonts w:ascii="Times New Roman" w:eastAsia="宋体" w:hAnsi="宋体"/>
          <w:color w:val="000000" w:themeColor="text1"/>
        </w:rPr>
        <w:t>,</w:t>
      </w:r>
      <w:r w:rsidRPr="008B7884">
        <w:rPr>
          <w:rFonts w:ascii="Times New Roman" w:eastAsia="宋体" w:hAnsi="宋体"/>
          <w:color w:val="000000" w:themeColor="text1"/>
        </w:rPr>
        <w:t>亦未及武臣十之一也。</w:t>
      </w:r>
      <w:r w:rsidRPr="008B7884">
        <w:rPr>
          <w:rFonts w:ascii="Times New Roman" w:eastAsia="宋体" w:hAnsi="Times New Roman"/>
          <w:color w:val="000000" w:themeColor="text1"/>
        </w:rPr>
        <w:t>”</w:t>
      </w:r>
      <w:r w:rsidRPr="008B7884">
        <w:rPr>
          <w:rFonts w:ascii="Times New Roman" w:eastAsia="宋体" w:hAnsi="宋体"/>
          <w:color w:val="000000" w:themeColor="text1"/>
        </w:rPr>
        <w:t>同时他立下不杀士大夫的祖宗家法。为此他采取的措施是</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392F5F" w:rsidRPr="006515ED" w:rsidRDefault="00392F5F" w:rsidP="00392F5F">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宋体"/>
          <w:color w:val="000000" w:themeColor="text1"/>
        </w:rPr>
        <w:t>A</w:t>
      </w:r>
      <w:r w:rsidRPr="006515ED">
        <w:rPr>
          <w:rFonts w:ascii="Times New Roman" w:eastAsia="宋体" w:hAnsi="Times New Roman"/>
          <w:color w:val="000000" w:themeColor="text1"/>
        </w:rPr>
        <w:t>.</w:t>
      </w:r>
      <w:r w:rsidRPr="006515ED">
        <w:rPr>
          <w:rFonts w:ascii="Times New Roman" w:eastAsia="宋体" w:hAnsi="宋体"/>
          <w:color w:val="000000" w:themeColor="text1"/>
        </w:rPr>
        <w:t>在军队实行更戍法</w:t>
      </w:r>
    </w:p>
    <w:p w:rsidR="00392F5F" w:rsidRPr="006515ED" w:rsidRDefault="00392F5F" w:rsidP="00392F5F">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宋体"/>
          <w:color w:val="000000" w:themeColor="text1"/>
        </w:rPr>
        <w:t>B</w:t>
      </w:r>
      <w:r w:rsidRPr="006515ED">
        <w:rPr>
          <w:rFonts w:ascii="Times New Roman" w:eastAsia="宋体" w:hAnsi="Times New Roman"/>
          <w:color w:val="000000" w:themeColor="text1"/>
        </w:rPr>
        <w:t>.</w:t>
      </w:r>
      <w:r w:rsidRPr="006515ED">
        <w:rPr>
          <w:rFonts w:ascii="Times New Roman" w:eastAsia="宋体" w:hAnsi="宋体"/>
          <w:color w:val="000000" w:themeColor="text1"/>
        </w:rPr>
        <w:t>削弱相权、分化事权</w:t>
      </w:r>
    </w:p>
    <w:p w:rsidR="00392F5F" w:rsidRPr="006515ED" w:rsidRDefault="00392F5F" w:rsidP="00392F5F">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宋体"/>
          <w:color w:val="000000" w:themeColor="text1"/>
        </w:rPr>
        <w:t>C</w:t>
      </w:r>
      <w:r w:rsidRPr="006515ED">
        <w:rPr>
          <w:rFonts w:ascii="Times New Roman" w:eastAsia="宋体" w:hAnsi="Times New Roman"/>
          <w:color w:val="000000" w:themeColor="text1"/>
        </w:rPr>
        <w:t>.</w:t>
      </w:r>
      <w:r w:rsidRPr="006515ED">
        <w:rPr>
          <w:rFonts w:ascii="Times New Roman" w:eastAsia="宋体" w:hAnsi="宋体"/>
          <w:color w:val="000000" w:themeColor="text1"/>
        </w:rPr>
        <w:t>取消节度使收税的权力</w:t>
      </w:r>
    </w:p>
    <w:p w:rsidR="00392F5F" w:rsidRPr="006515ED" w:rsidRDefault="00392F5F" w:rsidP="00392F5F">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宋体"/>
          <w:color w:val="000000" w:themeColor="text1"/>
        </w:rPr>
        <w:t>D</w:t>
      </w:r>
      <w:r w:rsidRPr="006515ED">
        <w:rPr>
          <w:rFonts w:ascii="Times New Roman" w:eastAsia="宋体" w:hAnsi="Times New Roman"/>
          <w:color w:val="000000" w:themeColor="text1"/>
        </w:rPr>
        <w:t>.</w:t>
      </w:r>
      <w:r w:rsidRPr="006515ED">
        <w:rPr>
          <w:rFonts w:ascii="Times New Roman" w:eastAsia="宋体" w:hAnsi="宋体"/>
          <w:color w:val="000000" w:themeColor="text1"/>
        </w:rPr>
        <w:t>重用文臣掌握大权</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4</w:t>
      </w:r>
      <w:r w:rsidRPr="008B7884">
        <w:rPr>
          <w:rFonts w:ascii="Times New Roman" w:eastAsia="宋体" w:hAnsi="Times New Roman"/>
          <w:color w:val="000000" w:themeColor="text1"/>
        </w:rPr>
        <w:t>.</w:t>
      </w:r>
      <w:r w:rsidRPr="008B7884">
        <w:rPr>
          <w:rFonts w:ascii="Times New Roman" w:eastAsia="宋体" w:hAnsi="宋体"/>
          <w:color w:val="000000" w:themeColor="text1"/>
        </w:rPr>
        <w:t>下面为北宋中央权力分配示意图。据此可知</w:t>
      </w:r>
      <w:r w:rsidRPr="008B7884">
        <w:rPr>
          <w:rFonts w:ascii="Times New Roman" w:eastAsia="宋体" w:hAnsi="宋体"/>
          <w:color w:val="000000" w:themeColor="text1"/>
        </w:rPr>
        <w:t>,</w:t>
      </w:r>
      <w:r w:rsidRPr="008B7884">
        <w:rPr>
          <w:rFonts w:ascii="Times New Roman" w:eastAsia="宋体" w:hAnsi="宋体"/>
          <w:color w:val="000000" w:themeColor="text1"/>
        </w:rPr>
        <w:t>北宋</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392F5F" w:rsidRPr="006515ED" w:rsidRDefault="00392F5F" w:rsidP="00392F5F">
      <w:pPr>
        <w:tabs>
          <w:tab w:val="left" w:pos="1871"/>
          <w:tab w:val="left" w:pos="3407"/>
          <w:tab w:val="left" w:pos="4949"/>
          <w:tab w:val="left" w:pos="6599"/>
        </w:tabs>
        <w:spacing w:line="288" w:lineRule="auto"/>
        <w:jc w:val="center"/>
        <w:rPr>
          <w:rFonts w:ascii="Times New Roman" w:eastAsia="宋体" w:hAnsi="宋体"/>
          <w:color w:val="000000" w:themeColor="text1"/>
        </w:rPr>
      </w:pPr>
      <w:r w:rsidRPr="006515ED">
        <w:rPr>
          <w:rFonts w:ascii="Times New Roman" w:eastAsia="宋体" w:hAnsi="宋体"/>
          <w:noProof/>
          <w:color w:val="000000" w:themeColor="text1"/>
        </w:rPr>
        <w:drawing>
          <wp:inline distT="0" distB="0" distL="0" distR="0" wp14:anchorId="2B625AE5" wp14:editId="7745C619">
            <wp:extent cx="2857680" cy="1510920"/>
            <wp:effectExtent l="0" t="0" r="0" b="0"/>
            <wp:docPr id="185" name="DL7QXR51.eps" descr="id:21474954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1.jpeg"/>
                    <pic:cNvPicPr/>
                  </pic:nvPicPr>
                  <pic:blipFill>
                    <a:blip r:embed="rId6"/>
                    <a:stretch>
                      <a:fillRect/>
                    </a:stretch>
                  </pic:blipFill>
                  <pic:spPr>
                    <a:xfrm>
                      <a:off x="0" y="0"/>
                      <a:ext cx="2857680" cy="1510920"/>
                    </a:xfrm>
                    <a:prstGeom prst="rect">
                      <a:avLst/>
                    </a:prstGeom>
                  </pic:spPr>
                </pic:pic>
              </a:graphicData>
            </a:graphic>
          </wp:inline>
        </w:drawing>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分散机构权力</w:t>
      </w:r>
      <w:r w:rsidRPr="008B7884">
        <w:rPr>
          <w:rFonts w:ascii="Times New Roman" w:eastAsia="宋体" w:hAnsi="宋体"/>
          <w:color w:val="000000" w:themeColor="text1"/>
        </w:rPr>
        <w:t>,</w:t>
      </w:r>
      <w:r w:rsidRPr="008B7884">
        <w:rPr>
          <w:rFonts w:ascii="Times New Roman" w:eastAsia="宋体" w:hAnsi="宋体"/>
          <w:color w:val="000000" w:themeColor="text1"/>
        </w:rPr>
        <w:t>加强中央集权</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lastRenderedPageBreak/>
        <w:t>B.</w:t>
      </w:r>
      <w:r w:rsidRPr="008B7884">
        <w:rPr>
          <w:rFonts w:ascii="Times New Roman" w:eastAsia="宋体" w:hAnsi="宋体"/>
          <w:color w:val="000000" w:themeColor="text1"/>
        </w:rPr>
        <w:t>提高文官地位</w:t>
      </w:r>
      <w:r w:rsidRPr="008B7884">
        <w:rPr>
          <w:rFonts w:ascii="Times New Roman" w:eastAsia="宋体" w:hAnsi="宋体"/>
          <w:color w:val="000000" w:themeColor="text1"/>
        </w:rPr>
        <w:t>,</w:t>
      </w:r>
      <w:r w:rsidRPr="008B7884">
        <w:rPr>
          <w:rFonts w:ascii="Times New Roman" w:eastAsia="宋体" w:hAnsi="宋体"/>
          <w:color w:val="000000" w:themeColor="text1"/>
        </w:rPr>
        <w:t>监察体系完整</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政治风气守旧</w:t>
      </w:r>
      <w:r w:rsidRPr="008B7884">
        <w:rPr>
          <w:rFonts w:ascii="Times New Roman" w:eastAsia="宋体" w:hAnsi="宋体"/>
          <w:color w:val="000000" w:themeColor="text1"/>
        </w:rPr>
        <w:t>,</w:t>
      </w:r>
      <w:r w:rsidRPr="008B7884">
        <w:rPr>
          <w:rFonts w:ascii="Times New Roman" w:eastAsia="宋体" w:hAnsi="宋体"/>
          <w:color w:val="000000" w:themeColor="text1"/>
        </w:rPr>
        <w:t>行政效率低下</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收夺地方财权</w:t>
      </w:r>
      <w:r w:rsidRPr="008B7884">
        <w:rPr>
          <w:rFonts w:ascii="Times New Roman" w:eastAsia="宋体" w:hAnsi="宋体"/>
          <w:color w:val="000000" w:themeColor="text1"/>
        </w:rPr>
        <w:t>,</w:t>
      </w:r>
      <w:r w:rsidRPr="008B7884">
        <w:rPr>
          <w:rFonts w:ascii="Times New Roman" w:eastAsia="宋体" w:hAnsi="宋体"/>
          <w:color w:val="000000" w:themeColor="text1"/>
        </w:rPr>
        <w:t>边防压力缓解</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5</w:t>
      </w:r>
      <w:r w:rsidRPr="008B7884">
        <w:rPr>
          <w:rFonts w:ascii="Times New Roman" w:eastAsia="宋体" w:hAnsi="Times New Roman"/>
          <w:color w:val="000000" w:themeColor="text1"/>
        </w:rPr>
        <w:t>.</w:t>
      </w:r>
      <w:r w:rsidRPr="008B7884">
        <w:rPr>
          <w:rFonts w:ascii="Times New Roman" w:eastAsia="宋体" w:hAnsi="宋体"/>
          <w:color w:val="000000" w:themeColor="text1"/>
        </w:rPr>
        <w:t>钱穆在《国史大纲》中写道</w:t>
      </w:r>
      <w:r w:rsidRPr="008B7884">
        <w:rPr>
          <w:rFonts w:ascii="Times New Roman" w:eastAsia="宋体" w:hAnsi="宋体"/>
          <w:color w:val="000000" w:themeColor="text1"/>
        </w:rPr>
        <w:t>:</w:t>
      </w:r>
      <w:r w:rsidRPr="008B7884">
        <w:rPr>
          <w:rFonts w:ascii="Times New Roman" w:eastAsia="宋体" w:hAnsi="Times New Roman"/>
          <w:color w:val="000000" w:themeColor="text1"/>
        </w:rPr>
        <w:t>“</w:t>
      </w:r>
      <w:r w:rsidRPr="008B7884">
        <w:rPr>
          <w:rFonts w:ascii="Times New Roman" w:eastAsia="宋体" w:hAnsi="宋体"/>
          <w:color w:val="000000" w:themeColor="text1"/>
        </w:rPr>
        <w:t>吏治、兵权、财赋三项</w:t>
      </w:r>
      <w:r w:rsidRPr="008B7884">
        <w:rPr>
          <w:rFonts w:ascii="Times New Roman" w:eastAsia="宋体" w:hAnsi="宋体"/>
          <w:color w:val="000000" w:themeColor="text1"/>
        </w:rPr>
        <w:t>,</w:t>
      </w:r>
      <w:r w:rsidRPr="008B7884">
        <w:rPr>
          <w:rFonts w:ascii="Times New Roman" w:eastAsia="宋体" w:hAnsi="宋体"/>
          <w:color w:val="000000" w:themeColor="text1"/>
        </w:rPr>
        <w:t>脱离了地方军权</w:t>
      </w:r>
      <w:r w:rsidRPr="008B7884">
        <w:rPr>
          <w:rFonts w:ascii="Times New Roman" w:eastAsia="宋体" w:hAnsi="宋体"/>
          <w:color w:val="000000" w:themeColor="text1"/>
        </w:rPr>
        <w:t>(</w:t>
      </w:r>
      <w:r w:rsidRPr="008B7884">
        <w:rPr>
          <w:rFonts w:ascii="Times New Roman" w:eastAsia="宋体" w:hAnsi="宋体"/>
          <w:color w:val="000000" w:themeColor="text1"/>
        </w:rPr>
        <w:t>藩镇</w:t>
      </w:r>
      <w:r w:rsidRPr="008B7884">
        <w:rPr>
          <w:rFonts w:ascii="Times New Roman" w:eastAsia="宋体" w:hAnsi="宋体"/>
          <w:color w:val="000000" w:themeColor="text1"/>
        </w:rPr>
        <w:t>)</w:t>
      </w:r>
      <w:r w:rsidRPr="008B7884">
        <w:rPr>
          <w:rFonts w:ascii="Times New Roman" w:eastAsia="宋体" w:hAnsi="宋体"/>
          <w:color w:val="000000" w:themeColor="text1"/>
        </w:rPr>
        <w:t>之分割</w:t>
      </w:r>
      <w:r w:rsidRPr="008B7884">
        <w:rPr>
          <w:rFonts w:ascii="Times New Roman" w:eastAsia="宋体" w:hAnsi="宋体"/>
          <w:color w:val="000000" w:themeColor="text1"/>
        </w:rPr>
        <w:t>,</w:t>
      </w:r>
      <w:r w:rsidRPr="008B7884">
        <w:rPr>
          <w:rFonts w:ascii="Times New Roman" w:eastAsia="宋体" w:hAnsi="宋体"/>
          <w:color w:val="000000" w:themeColor="text1"/>
        </w:rPr>
        <w:t>而统一到中央来</w:t>
      </w:r>
      <w:r w:rsidRPr="008B7884">
        <w:rPr>
          <w:rFonts w:ascii="Times New Roman" w:eastAsia="宋体" w:hAnsi="宋体"/>
          <w:color w:val="000000" w:themeColor="text1"/>
        </w:rPr>
        <w:t>,</w:t>
      </w:r>
      <w:r w:rsidRPr="008B7884">
        <w:rPr>
          <w:rFonts w:ascii="Times New Roman" w:eastAsia="宋体" w:hAnsi="宋体"/>
          <w:color w:val="000000" w:themeColor="text1"/>
        </w:rPr>
        <w:t>中国始渐渐有一个像样的、上轨道的中央政府。</w:t>
      </w:r>
      <w:r w:rsidRPr="008B7884">
        <w:rPr>
          <w:rFonts w:ascii="Times New Roman" w:eastAsia="宋体" w:hAnsi="Times New Roman"/>
          <w:color w:val="000000" w:themeColor="text1"/>
        </w:rPr>
        <w:t>”</w:t>
      </w:r>
      <w:r w:rsidRPr="008B7884">
        <w:rPr>
          <w:rFonts w:ascii="Times New Roman" w:eastAsia="宋体" w:hAnsi="宋体"/>
          <w:color w:val="000000" w:themeColor="text1"/>
        </w:rPr>
        <w:t>下列朝代中与这一评价相符的是</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秦朝</w:t>
      </w:r>
      <w:r w:rsidRPr="008B7884">
        <w:rPr>
          <w:rFonts w:ascii="Times New Roman" w:eastAsia="宋体" w:hAnsi="Times New Roman"/>
          <w:color w:val="000000" w:themeColor="text1"/>
        </w:rPr>
        <w:tab/>
        <w:t>B.</w:t>
      </w:r>
      <w:r w:rsidRPr="008B7884">
        <w:rPr>
          <w:rFonts w:ascii="Times New Roman" w:eastAsia="宋体" w:hAnsi="宋体"/>
          <w:color w:val="000000" w:themeColor="text1"/>
        </w:rPr>
        <w:t>唐朝</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宋朝</w:t>
      </w:r>
      <w:r w:rsidRPr="008B7884">
        <w:rPr>
          <w:rFonts w:ascii="Times New Roman" w:eastAsia="宋体" w:hAnsi="Times New Roman"/>
          <w:color w:val="000000" w:themeColor="text1"/>
        </w:rPr>
        <w:tab/>
        <w:t>D.</w:t>
      </w:r>
      <w:r w:rsidRPr="008B7884">
        <w:rPr>
          <w:rFonts w:ascii="Times New Roman" w:eastAsia="宋体" w:hAnsi="宋体"/>
          <w:color w:val="000000" w:themeColor="text1"/>
        </w:rPr>
        <w:t>隋朝</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6</w:t>
      </w:r>
      <w:r w:rsidRPr="008B7884">
        <w:rPr>
          <w:rFonts w:ascii="Times New Roman" w:eastAsia="宋体" w:hAnsi="Times New Roman"/>
          <w:color w:val="000000" w:themeColor="text1"/>
        </w:rPr>
        <w:t>.</w:t>
      </w:r>
      <w:r w:rsidRPr="008B7884">
        <w:rPr>
          <w:rFonts w:ascii="Times New Roman" w:eastAsia="宋体" w:hAnsi="宋体"/>
          <w:color w:val="000000" w:themeColor="text1"/>
        </w:rPr>
        <w:t>北宋中期</w:t>
      </w:r>
      <w:r w:rsidRPr="008B7884">
        <w:rPr>
          <w:rFonts w:ascii="Times New Roman" w:eastAsia="宋体" w:hAnsi="宋体"/>
          <w:color w:val="000000" w:themeColor="text1"/>
        </w:rPr>
        <w:t>,</w:t>
      </w:r>
      <w:r w:rsidRPr="008B7884">
        <w:rPr>
          <w:rFonts w:ascii="Times New Roman" w:eastAsia="宋体" w:hAnsi="宋体"/>
          <w:color w:val="000000" w:themeColor="text1"/>
        </w:rPr>
        <w:t>政府官俸和军费开支浩大</w:t>
      </w:r>
      <w:r w:rsidRPr="008B7884">
        <w:rPr>
          <w:rFonts w:ascii="Times New Roman" w:eastAsia="宋体" w:hAnsi="宋体"/>
          <w:color w:val="000000" w:themeColor="text1"/>
        </w:rPr>
        <w:t>,</w:t>
      </w:r>
      <w:r w:rsidRPr="008B7884">
        <w:rPr>
          <w:rFonts w:ascii="Times New Roman" w:eastAsia="宋体" w:hAnsi="宋体"/>
          <w:color w:val="000000" w:themeColor="text1"/>
        </w:rPr>
        <w:t>给朝廷财政造成很大负担</w:t>
      </w:r>
      <w:r w:rsidRPr="008B7884">
        <w:rPr>
          <w:rFonts w:ascii="Times New Roman" w:eastAsia="宋体" w:hAnsi="宋体"/>
          <w:color w:val="000000" w:themeColor="text1"/>
        </w:rPr>
        <w:t>,</w:t>
      </w:r>
      <w:r w:rsidRPr="008B7884">
        <w:rPr>
          <w:rFonts w:ascii="Times New Roman" w:eastAsia="宋体" w:hAnsi="宋体"/>
          <w:color w:val="000000" w:themeColor="text1"/>
        </w:rPr>
        <w:t>到英宗治平二年</w:t>
      </w:r>
      <w:r w:rsidRPr="008B7884">
        <w:rPr>
          <w:rFonts w:ascii="Times New Roman" w:eastAsia="宋体" w:hAnsi="宋体"/>
          <w:color w:val="000000" w:themeColor="text1"/>
        </w:rPr>
        <w:t>(</w:t>
      </w:r>
      <w:r w:rsidRPr="008B7884">
        <w:rPr>
          <w:rFonts w:ascii="Times New Roman" w:eastAsia="宋体" w:hAnsi="Times New Roman"/>
          <w:color w:val="000000" w:themeColor="text1"/>
        </w:rPr>
        <w:t>1065</w:t>
      </w:r>
      <w:r w:rsidRPr="008B7884">
        <w:rPr>
          <w:rFonts w:ascii="Times New Roman" w:eastAsia="宋体" w:hAnsi="宋体"/>
          <w:color w:val="000000" w:themeColor="text1"/>
        </w:rPr>
        <w:t>年</w:t>
      </w:r>
      <w:r w:rsidRPr="008B7884">
        <w:rPr>
          <w:rFonts w:ascii="Times New Roman" w:eastAsia="宋体" w:hAnsi="宋体"/>
          <w:color w:val="000000" w:themeColor="text1"/>
        </w:rPr>
        <w:t>),</w:t>
      </w:r>
      <w:r w:rsidRPr="008B7884">
        <w:rPr>
          <w:rFonts w:ascii="Times New Roman" w:eastAsia="宋体" w:hAnsi="宋体"/>
          <w:color w:val="000000" w:themeColor="text1"/>
        </w:rPr>
        <w:t>财政赤字达到</w:t>
      </w:r>
      <w:r w:rsidRPr="008B7884">
        <w:rPr>
          <w:rFonts w:ascii="Times New Roman" w:eastAsia="宋体" w:hAnsi="Times New Roman"/>
          <w:color w:val="000000" w:themeColor="text1"/>
        </w:rPr>
        <w:t>1 570</w:t>
      </w:r>
      <w:r w:rsidRPr="008B7884">
        <w:rPr>
          <w:rFonts w:ascii="Times New Roman" w:eastAsia="宋体" w:hAnsi="宋体"/>
          <w:color w:val="000000" w:themeColor="text1"/>
        </w:rPr>
        <w:t>余万缗。王安石实施变法后</w:t>
      </w:r>
      <w:r w:rsidRPr="008B7884">
        <w:rPr>
          <w:rFonts w:ascii="Times New Roman" w:eastAsia="宋体" w:hAnsi="宋体"/>
          <w:color w:val="000000" w:themeColor="text1"/>
        </w:rPr>
        <w:t>,</w:t>
      </w:r>
      <w:r w:rsidRPr="008B7884">
        <w:rPr>
          <w:rFonts w:ascii="Times New Roman" w:eastAsia="宋体" w:hAnsi="宋体"/>
          <w:color w:val="000000" w:themeColor="text1"/>
        </w:rPr>
        <w:t>熙宁、元丰年间出现了</w:t>
      </w:r>
      <w:r w:rsidRPr="008B7884">
        <w:rPr>
          <w:rFonts w:ascii="Times New Roman" w:eastAsia="宋体" w:hAnsi="Times New Roman"/>
          <w:color w:val="000000" w:themeColor="text1"/>
        </w:rPr>
        <w:t>“</w:t>
      </w:r>
      <w:r w:rsidRPr="008B7884">
        <w:rPr>
          <w:rFonts w:ascii="Times New Roman" w:eastAsia="宋体" w:hAnsi="宋体"/>
          <w:color w:val="000000" w:themeColor="text1"/>
        </w:rPr>
        <w:t>中外府库</w:t>
      </w:r>
      <w:r w:rsidRPr="008B7884">
        <w:rPr>
          <w:rFonts w:ascii="Times New Roman" w:eastAsia="宋体" w:hAnsi="宋体"/>
          <w:color w:val="000000" w:themeColor="text1"/>
        </w:rPr>
        <w:t>,</w:t>
      </w:r>
      <w:r w:rsidRPr="008B7884">
        <w:rPr>
          <w:rFonts w:ascii="Times New Roman" w:eastAsia="宋体" w:hAnsi="宋体"/>
          <w:color w:val="000000" w:themeColor="text1"/>
        </w:rPr>
        <w:t>无不充衍</w:t>
      </w:r>
      <w:r w:rsidRPr="008B7884">
        <w:rPr>
          <w:rFonts w:ascii="Times New Roman" w:eastAsia="宋体" w:hAnsi="Times New Roman"/>
          <w:color w:val="000000" w:themeColor="text1"/>
        </w:rPr>
        <w:t>”“</w:t>
      </w:r>
      <w:r w:rsidRPr="008B7884">
        <w:rPr>
          <w:rFonts w:ascii="Times New Roman" w:eastAsia="宋体" w:hAnsi="宋体"/>
          <w:color w:val="000000" w:themeColor="text1"/>
        </w:rPr>
        <w:t>小邑所积钱米</w:t>
      </w:r>
      <w:r w:rsidRPr="008B7884">
        <w:rPr>
          <w:rFonts w:ascii="Times New Roman" w:eastAsia="宋体" w:hAnsi="宋体"/>
          <w:color w:val="000000" w:themeColor="text1"/>
        </w:rPr>
        <w:t>,</w:t>
      </w:r>
      <w:r w:rsidRPr="008B7884">
        <w:rPr>
          <w:rFonts w:ascii="Times New Roman" w:eastAsia="宋体" w:hAnsi="宋体"/>
          <w:color w:val="000000" w:themeColor="text1"/>
        </w:rPr>
        <w:t>亦不减二十万</w:t>
      </w:r>
      <w:r w:rsidRPr="008B7884">
        <w:rPr>
          <w:rFonts w:ascii="Times New Roman" w:eastAsia="宋体" w:hAnsi="Times New Roman"/>
          <w:color w:val="000000" w:themeColor="text1"/>
        </w:rPr>
        <w:t>”</w:t>
      </w:r>
      <w:r w:rsidRPr="008B7884">
        <w:rPr>
          <w:rFonts w:ascii="Times New Roman" w:eastAsia="宋体" w:hAnsi="宋体"/>
          <w:color w:val="000000" w:themeColor="text1"/>
        </w:rPr>
        <w:t>的盛况。这表明王安石变法</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提升了宋朝军事实力</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增加了政府财政收入</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强化了中央集权统治</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促进了经济重心南移</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7</w:t>
      </w:r>
      <w:r w:rsidRPr="008B7884">
        <w:rPr>
          <w:rFonts w:ascii="Times New Roman" w:eastAsia="宋体" w:hAnsi="Times New Roman"/>
          <w:color w:val="000000" w:themeColor="text1"/>
        </w:rPr>
        <w:t>.</w:t>
      </w:r>
      <w:r w:rsidRPr="008B7884">
        <w:rPr>
          <w:rFonts w:ascii="Times New Roman" w:eastAsia="宋体" w:hAnsi="宋体"/>
          <w:color w:val="000000" w:themeColor="text1"/>
        </w:rPr>
        <w:t>阅读材料</w:t>
      </w:r>
      <w:r w:rsidRPr="008B7884">
        <w:rPr>
          <w:rFonts w:ascii="Times New Roman" w:eastAsia="宋体" w:hAnsi="宋体"/>
          <w:color w:val="000000" w:themeColor="text1"/>
        </w:rPr>
        <w:t>,</w:t>
      </w:r>
      <w:r w:rsidRPr="008B7884">
        <w:rPr>
          <w:rFonts w:ascii="Times New Roman" w:eastAsia="宋体" w:hAnsi="宋体"/>
          <w:color w:val="000000" w:themeColor="text1"/>
        </w:rPr>
        <w:t>回答问题。</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Arial" w:eastAsia="黑体" w:hAnsi="黑体"/>
          <w:color w:val="000000" w:themeColor="text1"/>
        </w:rPr>
        <w:t>材料一</w:t>
      </w:r>
      <w:r w:rsidRPr="008B7884">
        <w:rPr>
          <w:rFonts w:ascii="Times New Roman" w:eastAsia="宋体" w:hAnsi="宋体"/>
          <w:color w:val="000000" w:themeColor="text1"/>
        </w:rPr>
        <w:t xml:space="preserve">　</w:t>
      </w:r>
      <w:r w:rsidRPr="008B7884">
        <w:rPr>
          <w:rFonts w:ascii="Times New Roman" w:eastAsia="楷体" w:hAnsi="楷体"/>
          <w:color w:val="000000" w:themeColor="text1"/>
        </w:rPr>
        <w:t>上</w:t>
      </w:r>
      <w:r w:rsidRPr="008B7884">
        <w:rPr>
          <w:rFonts w:ascii="Times New Roman" w:eastAsia="宋体" w:hAnsi="宋体"/>
          <w:color w:val="000000" w:themeColor="text1"/>
        </w:rPr>
        <w:t>(</w:t>
      </w:r>
      <w:r w:rsidRPr="008B7884">
        <w:rPr>
          <w:rFonts w:ascii="Times New Roman" w:eastAsia="楷体" w:hAnsi="楷体"/>
          <w:color w:val="000000" w:themeColor="text1"/>
        </w:rPr>
        <w:t>宋太祖</w:t>
      </w:r>
      <w:r w:rsidRPr="008B7884">
        <w:rPr>
          <w:rFonts w:ascii="Times New Roman" w:eastAsia="宋体" w:hAnsi="宋体"/>
          <w:color w:val="000000" w:themeColor="text1"/>
        </w:rPr>
        <w:t>)</w:t>
      </w:r>
      <w:r w:rsidRPr="008B7884">
        <w:rPr>
          <w:rFonts w:ascii="Times New Roman" w:eastAsia="楷体" w:hAnsi="楷体"/>
          <w:color w:val="000000" w:themeColor="text1"/>
        </w:rPr>
        <w:t>因谓近臣曰</w:t>
      </w:r>
      <w:r w:rsidRPr="008B7884">
        <w:rPr>
          <w:rFonts w:ascii="Times New Roman" w:eastAsia="宋体" w:hAnsi="宋体"/>
          <w:color w:val="000000" w:themeColor="text1"/>
        </w:rPr>
        <w:t>:</w:t>
      </w:r>
      <w:r w:rsidRPr="008B7884">
        <w:rPr>
          <w:rFonts w:ascii="Times New Roman" w:eastAsia="宋体" w:hAnsi="Times New Roman"/>
          <w:color w:val="000000" w:themeColor="text1"/>
        </w:rPr>
        <w:t>“</w:t>
      </w:r>
      <w:r w:rsidRPr="008B7884">
        <w:rPr>
          <w:rFonts w:ascii="Times New Roman" w:eastAsia="楷体" w:hAnsi="楷体"/>
          <w:color w:val="000000" w:themeColor="text1"/>
        </w:rPr>
        <w:t>国家若无外忧</w:t>
      </w:r>
      <w:r w:rsidRPr="008B7884">
        <w:rPr>
          <w:rFonts w:ascii="Times New Roman" w:eastAsia="宋体" w:hAnsi="宋体"/>
          <w:color w:val="000000" w:themeColor="text1"/>
        </w:rPr>
        <w:t>,</w:t>
      </w:r>
      <w:r w:rsidRPr="008B7884">
        <w:rPr>
          <w:rFonts w:ascii="Times New Roman" w:eastAsia="楷体" w:hAnsi="楷体"/>
          <w:color w:val="000000" w:themeColor="text1"/>
        </w:rPr>
        <w:t>必有内患。外忧不过边事</w:t>
      </w:r>
      <w:r w:rsidRPr="008B7884">
        <w:rPr>
          <w:rFonts w:ascii="Times New Roman" w:eastAsia="宋体" w:hAnsi="宋体"/>
          <w:color w:val="000000" w:themeColor="text1"/>
        </w:rPr>
        <w:t>,</w:t>
      </w:r>
      <w:r w:rsidRPr="008B7884">
        <w:rPr>
          <w:rFonts w:ascii="Times New Roman" w:eastAsia="楷体" w:hAnsi="楷体"/>
          <w:color w:val="000000" w:themeColor="text1"/>
        </w:rPr>
        <w:t>皆可预防。惟奸邪无状</w:t>
      </w:r>
      <w:r w:rsidRPr="008B7884">
        <w:rPr>
          <w:rFonts w:ascii="Times New Roman" w:eastAsia="宋体" w:hAnsi="宋体"/>
          <w:color w:val="000000" w:themeColor="text1"/>
        </w:rPr>
        <w:t>,</w:t>
      </w:r>
      <w:r w:rsidRPr="008B7884">
        <w:rPr>
          <w:rFonts w:ascii="Times New Roman" w:eastAsia="楷体" w:hAnsi="楷体"/>
          <w:color w:val="000000" w:themeColor="text1"/>
        </w:rPr>
        <w:t>若为内患</w:t>
      </w:r>
      <w:r w:rsidRPr="008B7884">
        <w:rPr>
          <w:rFonts w:ascii="Times New Roman" w:eastAsia="宋体" w:hAnsi="宋体"/>
          <w:color w:val="000000" w:themeColor="text1"/>
        </w:rPr>
        <w:t>,</w:t>
      </w:r>
      <w:r w:rsidRPr="008B7884">
        <w:rPr>
          <w:rFonts w:ascii="Times New Roman" w:eastAsia="楷体" w:hAnsi="楷体"/>
          <w:color w:val="000000" w:themeColor="text1"/>
        </w:rPr>
        <w:t>深可惧也。帝王用心</w:t>
      </w:r>
      <w:r w:rsidRPr="008B7884">
        <w:rPr>
          <w:rFonts w:ascii="Times New Roman" w:eastAsia="宋体" w:hAnsi="宋体"/>
          <w:color w:val="000000" w:themeColor="text1"/>
        </w:rPr>
        <w:t>,</w:t>
      </w:r>
      <w:r w:rsidRPr="008B7884">
        <w:rPr>
          <w:rFonts w:ascii="Times New Roman" w:eastAsia="楷体" w:hAnsi="楷体"/>
          <w:color w:val="000000" w:themeColor="text1"/>
        </w:rPr>
        <w:t>常须谨此。</w:t>
      </w:r>
      <w:r w:rsidRPr="008B7884">
        <w:rPr>
          <w:rFonts w:ascii="Times New Roman" w:eastAsia="宋体" w:hAnsi="Times New Roman"/>
          <w:color w:val="000000" w:themeColor="text1"/>
        </w:rPr>
        <w:t>”</w:t>
      </w:r>
    </w:p>
    <w:p w:rsidR="00886BF8" w:rsidRPr="008B7884" w:rsidRDefault="00886BF8" w:rsidP="00886BF8">
      <w:pPr>
        <w:tabs>
          <w:tab w:val="left" w:pos="1871"/>
          <w:tab w:val="left" w:pos="3407"/>
          <w:tab w:val="left" w:pos="4949"/>
          <w:tab w:val="left" w:pos="6599"/>
        </w:tabs>
        <w:spacing w:line="288" w:lineRule="auto"/>
        <w:jc w:val="right"/>
        <w:rPr>
          <w:rFonts w:ascii="Times New Roman" w:eastAsia="宋体" w:hAnsi="Times New Roman"/>
          <w:color w:val="000000" w:themeColor="text1"/>
        </w:rPr>
      </w:pPr>
      <w:r w:rsidRPr="008B7884">
        <w:rPr>
          <w:rFonts w:ascii="Times New Roman" w:eastAsia="宋体" w:hAnsi="Times New Roman"/>
          <w:color w:val="000000" w:themeColor="text1"/>
        </w:rPr>
        <w:t>——</w:t>
      </w:r>
      <w:r w:rsidRPr="008B7884">
        <w:rPr>
          <w:rFonts w:ascii="Times New Roman" w:eastAsia="楷体" w:hAnsi="楷体"/>
          <w:color w:val="000000" w:themeColor="text1"/>
        </w:rPr>
        <w:t>李焘《续资治通鉴长编》</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Arial" w:eastAsia="黑体" w:hAnsi="黑体"/>
          <w:color w:val="000000" w:themeColor="text1"/>
        </w:rPr>
        <w:t>材料二</w:t>
      </w:r>
      <w:r w:rsidRPr="008B7884">
        <w:rPr>
          <w:rFonts w:ascii="Times New Roman" w:eastAsia="宋体" w:hAnsi="宋体"/>
          <w:color w:val="000000" w:themeColor="text1"/>
        </w:rPr>
        <w:t xml:space="preserve">　</w:t>
      </w:r>
      <w:r w:rsidRPr="008B7884">
        <w:rPr>
          <w:rFonts w:ascii="Times New Roman" w:eastAsia="楷体" w:hAnsi="楷体"/>
          <w:color w:val="000000" w:themeColor="text1"/>
        </w:rPr>
        <w:t>天下营兵纵横交互</w:t>
      </w:r>
      <w:r w:rsidRPr="008B7884">
        <w:rPr>
          <w:rFonts w:ascii="Times New Roman" w:eastAsia="宋体" w:hAnsi="宋体"/>
          <w:color w:val="000000" w:themeColor="text1"/>
        </w:rPr>
        <w:t>,</w:t>
      </w:r>
      <w:r w:rsidRPr="008B7884">
        <w:rPr>
          <w:rFonts w:ascii="Times New Roman" w:eastAsia="楷体" w:hAnsi="楷体"/>
          <w:color w:val="000000" w:themeColor="text1"/>
        </w:rPr>
        <w:t>移换屯驻</w:t>
      </w:r>
      <w:r w:rsidRPr="008B7884">
        <w:rPr>
          <w:rFonts w:ascii="Times New Roman" w:eastAsia="宋体" w:hAnsi="宋体"/>
          <w:color w:val="000000" w:themeColor="text1"/>
        </w:rPr>
        <w:t>,</w:t>
      </w:r>
      <w:r w:rsidRPr="008B7884">
        <w:rPr>
          <w:rFonts w:ascii="Times New Roman" w:eastAsia="楷体" w:hAnsi="楷体"/>
          <w:color w:val="000000" w:themeColor="text1"/>
        </w:rPr>
        <w:t>不使常在一处。</w:t>
      </w:r>
    </w:p>
    <w:p w:rsidR="00886BF8" w:rsidRPr="008B7884" w:rsidRDefault="00886BF8" w:rsidP="00886BF8">
      <w:pPr>
        <w:tabs>
          <w:tab w:val="left" w:pos="1871"/>
          <w:tab w:val="left" w:pos="3407"/>
          <w:tab w:val="left" w:pos="4949"/>
          <w:tab w:val="left" w:pos="6599"/>
        </w:tabs>
        <w:spacing w:line="288" w:lineRule="auto"/>
        <w:jc w:val="right"/>
        <w:rPr>
          <w:rFonts w:ascii="Times New Roman" w:eastAsia="宋体" w:hAnsi="Times New Roman"/>
          <w:color w:val="000000" w:themeColor="text1"/>
        </w:rPr>
      </w:pPr>
      <w:r w:rsidRPr="008B7884">
        <w:rPr>
          <w:rFonts w:ascii="Times New Roman" w:eastAsia="宋体" w:hAnsi="Times New Roman"/>
          <w:color w:val="000000" w:themeColor="text1"/>
        </w:rPr>
        <w:t>——</w:t>
      </w:r>
      <w:r w:rsidRPr="008B7884">
        <w:rPr>
          <w:rFonts w:ascii="Times New Roman" w:eastAsia="楷体" w:hAnsi="楷体"/>
          <w:color w:val="000000" w:themeColor="text1"/>
        </w:rPr>
        <w:t>《宋朝诸臣奏议》卷一四四</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Arial" w:eastAsia="黑体" w:hAnsi="黑体"/>
          <w:color w:val="000000" w:themeColor="text1"/>
        </w:rPr>
        <w:t>材料三</w:t>
      </w:r>
      <w:r w:rsidRPr="008B7884">
        <w:rPr>
          <w:rFonts w:ascii="Times New Roman" w:eastAsia="宋体" w:hAnsi="宋体"/>
          <w:color w:val="000000" w:themeColor="text1"/>
        </w:rPr>
        <w:t xml:space="preserve">　</w:t>
      </w:r>
      <w:r w:rsidRPr="008B7884">
        <w:rPr>
          <w:rFonts w:ascii="Times New Roman" w:eastAsia="楷体" w:hAnsi="楷体"/>
          <w:color w:val="000000" w:themeColor="text1"/>
        </w:rPr>
        <w:t>宋代</w:t>
      </w:r>
      <w:r w:rsidRPr="008B7884">
        <w:rPr>
          <w:rFonts w:ascii="Times New Roman" w:eastAsia="宋体" w:hAnsi="Times New Roman"/>
          <w:color w:val="000000" w:themeColor="text1"/>
        </w:rPr>
        <w:t>“</w:t>
      </w:r>
      <w:r w:rsidRPr="008B7884">
        <w:rPr>
          <w:rFonts w:ascii="Times New Roman" w:eastAsia="楷体" w:hAnsi="楷体"/>
          <w:color w:val="000000" w:themeColor="text1"/>
        </w:rPr>
        <w:t>崇文抑武</w:t>
      </w:r>
      <w:r w:rsidRPr="008B7884">
        <w:rPr>
          <w:rFonts w:ascii="Times New Roman" w:eastAsia="宋体" w:hAnsi="Times New Roman"/>
          <w:color w:val="000000" w:themeColor="text1"/>
        </w:rPr>
        <w:t>”</w:t>
      </w:r>
      <w:r w:rsidRPr="008B7884">
        <w:rPr>
          <w:rFonts w:ascii="Times New Roman" w:eastAsia="宋体" w:hAnsi="宋体"/>
          <w:color w:val="000000" w:themeColor="text1"/>
        </w:rPr>
        <w:t>,</w:t>
      </w:r>
      <w:r w:rsidRPr="008B7884">
        <w:rPr>
          <w:rFonts w:ascii="Times New Roman" w:eastAsia="楷体" w:hAnsi="楷体"/>
          <w:color w:val="000000" w:themeColor="text1"/>
        </w:rPr>
        <w:t>所以也很重视科举考试</w:t>
      </w:r>
      <w:r w:rsidRPr="008B7884">
        <w:rPr>
          <w:rFonts w:ascii="Times New Roman" w:eastAsia="宋体" w:hAnsi="宋体"/>
          <w:color w:val="000000" w:themeColor="text1"/>
        </w:rPr>
        <w:t>,</w:t>
      </w:r>
      <w:r w:rsidRPr="008B7884">
        <w:rPr>
          <w:rFonts w:ascii="Times New Roman" w:eastAsia="楷体" w:hAnsi="楷体"/>
          <w:color w:val="000000" w:themeColor="text1"/>
        </w:rPr>
        <w:t>在形式和内容上都进行了重大的改革。宋代的科举放宽了录取的范围</w:t>
      </w:r>
      <w:r w:rsidRPr="008B7884">
        <w:rPr>
          <w:rFonts w:ascii="Times New Roman" w:eastAsia="宋体" w:hAnsi="宋体"/>
          <w:color w:val="000000" w:themeColor="text1"/>
        </w:rPr>
        <w:t>,</w:t>
      </w:r>
      <w:r w:rsidRPr="008B7884">
        <w:rPr>
          <w:rFonts w:ascii="Times New Roman" w:eastAsia="楷体" w:hAnsi="楷体"/>
          <w:color w:val="000000" w:themeColor="text1"/>
        </w:rPr>
        <w:t>录取名额也成倍增加。唐代录取进士</w:t>
      </w:r>
      <w:r w:rsidRPr="008B7884">
        <w:rPr>
          <w:rFonts w:ascii="Times New Roman" w:eastAsia="宋体" w:hAnsi="宋体"/>
          <w:color w:val="000000" w:themeColor="text1"/>
        </w:rPr>
        <w:t>,</w:t>
      </w:r>
      <w:r w:rsidRPr="008B7884">
        <w:rPr>
          <w:rFonts w:ascii="Times New Roman" w:eastAsia="楷体" w:hAnsi="楷体"/>
          <w:color w:val="000000" w:themeColor="text1"/>
        </w:rPr>
        <w:t>每次不过二三十人</w:t>
      </w:r>
      <w:r w:rsidRPr="008B7884">
        <w:rPr>
          <w:rFonts w:ascii="Times New Roman" w:eastAsia="宋体" w:hAnsi="宋体"/>
          <w:color w:val="000000" w:themeColor="text1"/>
        </w:rPr>
        <w:t>,</w:t>
      </w:r>
      <w:r w:rsidRPr="008B7884">
        <w:rPr>
          <w:rFonts w:ascii="Times New Roman" w:eastAsia="楷体" w:hAnsi="楷体"/>
          <w:color w:val="000000" w:themeColor="text1"/>
        </w:rPr>
        <w:t>少则几人、十几人。宋代每次录取多达二三百人</w:t>
      </w:r>
      <w:r w:rsidRPr="008B7884">
        <w:rPr>
          <w:rFonts w:ascii="Times New Roman" w:eastAsia="宋体" w:hAnsi="宋体"/>
          <w:color w:val="000000" w:themeColor="text1"/>
        </w:rPr>
        <w:t>,</w:t>
      </w:r>
      <w:r w:rsidRPr="008B7884">
        <w:rPr>
          <w:rFonts w:ascii="Times New Roman" w:eastAsia="楷体" w:hAnsi="楷体"/>
          <w:color w:val="000000" w:themeColor="text1"/>
        </w:rPr>
        <w:t>甚至五六百人。</w:t>
      </w:r>
    </w:p>
    <w:p w:rsidR="00886BF8" w:rsidRPr="008B7884" w:rsidRDefault="00886BF8" w:rsidP="00886BF8">
      <w:pPr>
        <w:tabs>
          <w:tab w:val="left" w:pos="1871"/>
          <w:tab w:val="left" w:pos="3407"/>
          <w:tab w:val="left" w:pos="4949"/>
          <w:tab w:val="left" w:pos="6599"/>
        </w:tabs>
        <w:spacing w:line="288" w:lineRule="auto"/>
        <w:jc w:val="right"/>
        <w:rPr>
          <w:rFonts w:ascii="Times New Roman" w:eastAsia="宋体" w:hAnsi="Times New Roman"/>
          <w:color w:val="000000" w:themeColor="text1"/>
        </w:rPr>
      </w:pPr>
      <w:r w:rsidRPr="008B7884">
        <w:rPr>
          <w:rFonts w:ascii="Times New Roman" w:eastAsia="宋体" w:hAnsi="Times New Roman"/>
          <w:color w:val="000000" w:themeColor="text1"/>
        </w:rPr>
        <w:t>——</w:t>
      </w:r>
      <w:r w:rsidRPr="008B7884">
        <w:rPr>
          <w:rFonts w:ascii="Times New Roman" w:eastAsia="楷体" w:hAnsi="楷体"/>
          <w:color w:val="000000" w:themeColor="text1"/>
        </w:rPr>
        <w:t>摘编自白毅《中国古代教育史概要》</w:t>
      </w:r>
    </w:p>
    <w:p w:rsidR="00392F5F" w:rsidRPr="006515ED" w:rsidRDefault="00392F5F" w:rsidP="00392F5F">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宋体"/>
          <w:color w:val="000000" w:themeColor="text1"/>
        </w:rPr>
        <w:t>(1)</w:t>
      </w:r>
      <w:r w:rsidRPr="006515ED">
        <w:rPr>
          <w:rFonts w:ascii="Times New Roman" w:eastAsia="宋体" w:hAnsi="宋体"/>
          <w:color w:val="000000" w:themeColor="text1"/>
        </w:rPr>
        <w:t>材料一中的</w:t>
      </w:r>
      <w:r w:rsidRPr="006515ED">
        <w:rPr>
          <w:rFonts w:ascii="Times New Roman" w:eastAsia="宋体" w:hAnsi="Times New Roman"/>
          <w:color w:val="000000" w:themeColor="text1"/>
        </w:rPr>
        <w:t>“</w:t>
      </w:r>
      <w:r w:rsidRPr="006515ED">
        <w:rPr>
          <w:rFonts w:ascii="Times New Roman" w:eastAsia="宋体" w:hAnsi="宋体"/>
          <w:color w:val="000000" w:themeColor="text1"/>
        </w:rPr>
        <w:t>内患</w:t>
      </w:r>
      <w:r w:rsidRPr="006515ED">
        <w:rPr>
          <w:rFonts w:ascii="Times New Roman" w:eastAsia="宋体" w:hAnsi="Times New Roman"/>
          <w:color w:val="000000" w:themeColor="text1"/>
        </w:rPr>
        <w:t>”</w:t>
      </w:r>
      <w:r w:rsidRPr="006515ED">
        <w:rPr>
          <w:rFonts w:ascii="Times New Roman" w:eastAsia="宋体" w:hAnsi="宋体"/>
          <w:color w:val="000000" w:themeColor="text1"/>
        </w:rPr>
        <w:t>主要指什么</w:t>
      </w:r>
      <w:r w:rsidRPr="006515ED">
        <w:rPr>
          <w:rFonts w:ascii="Times New Roman" w:eastAsia="宋体" w:hAnsi="宋体"/>
          <w:color w:val="000000" w:themeColor="text1"/>
        </w:rPr>
        <w:t>?</w:t>
      </w:r>
    </w:p>
    <w:p w:rsidR="00886BF8" w:rsidRPr="00392F5F"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p>
    <w:p w:rsidR="00392F5F" w:rsidRPr="006515ED" w:rsidRDefault="00392F5F" w:rsidP="00392F5F">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宋体"/>
          <w:color w:val="000000" w:themeColor="text1"/>
        </w:rPr>
        <w:t>(2)</w:t>
      </w:r>
      <w:r w:rsidRPr="006515ED">
        <w:rPr>
          <w:rFonts w:ascii="Times New Roman" w:eastAsia="宋体" w:hAnsi="宋体"/>
          <w:color w:val="000000" w:themeColor="text1"/>
        </w:rPr>
        <w:t>材料二中的统治者为什么要</w:t>
      </w:r>
      <w:r w:rsidRPr="006515ED">
        <w:rPr>
          <w:rFonts w:ascii="Times New Roman" w:eastAsia="宋体" w:hAnsi="Times New Roman"/>
          <w:color w:val="000000" w:themeColor="text1"/>
        </w:rPr>
        <w:t>“</w:t>
      </w:r>
      <w:r w:rsidRPr="006515ED">
        <w:rPr>
          <w:rFonts w:ascii="Times New Roman" w:eastAsia="宋体" w:hAnsi="宋体"/>
          <w:color w:val="000000" w:themeColor="text1"/>
        </w:rPr>
        <w:t>移换屯驻</w:t>
      </w:r>
      <w:r w:rsidRPr="006515ED">
        <w:rPr>
          <w:rFonts w:ascii="Times New Roman" w:eastAsia="宋体" w:hAnsi="Times New Roman"/>
          <w:color w:val="000000" w:themeColor="text1"/>
        </w:rPr>
        <w:t>”</w:t>
      </w:r>
      <w:r w:rsidRPr="006515ED">
        <w:rPr>
          <w:rFonts w:ascii="Times New Roman" w:eastAsia="宋体" w:hAnsi="宋体"/>
          <w:color w:val="000000" w:themeColor="text1"/>
        </w:rPr>
        <w:t>?</w:t>
      </w:r>
    </w:p>
    <w:p w:rsidR="00886BF8" w:rsidRPr="00392F5F"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宋体"/>
          <w:color w:val="000000" w:themeColor="text1"/>
        </w:rPr>
        <w:t>(</w:t>
      </w:r>
      <w:r w:rsidRPr="008B7884">
        <w:rPr>
          <w:rFonts w:ascii="Times New Roman" w:eastAsia="宋体" w:hAnsi="Times New Roman"/>
          <w:color w:val="000000" w:themeColor="text1"/>
        </w:rPr>
        <w:t>3</w:t>
      </w:r>
      <w:r w:rsidRPr="008B7884">
        <w:rPr>
          <w:rFonts w:ascii="Times New Roman" w:eastAsia="宋体" w:hAnsi="宋体"/>
          <w:color w:val="000000" w:themeColor="text1"/>
        </w:rPr>
        <w:t>)</w:t>
      </w:r>
      <w:r w:rsidRPr="008B7884">
        <w:rPr>
          <w:rFonts w:ascii="Times New Roman" w:eastAsia="宋体" w:hAnsi="宋体"/>
          <w:color w:val="000000" w:themeColor="text1"/>
        </w:rPr>
        <w:t>根据材料三并结合所学知识</w:t>
      </w:r>
      <w:r w:rsidRPr="008B7884">
        <w:rPr>
          <w:rFonts w:ascii="Times New Roman" w:eastAsia="宋体" w:hAnsi="宋体"/>
          <w:color w:val="000000" w:themeColor="text1"/>
        </w:rPr>
        <w:t>,</w:t>
      </w:r>
      <w:r w:rsidRPr="008B7884">
        <w:rPr>
          <w:rFonts w:ascii="Times New Roman" w:eastAsia="宋体" w:hAnsi="宋体"/>
          <w:color w:val="000000" w:themeColor="text1"/>
        </w:rPr>
        <w:t>分析宋代科举制迅速发展的原因和特点分别是什么。</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宋体"/>
          <w:color w:val="000000" w:themeColor="text1"/>
        </w:rPr>
        <w:t>(</w:t>
      </w:r>
      <w:r w:rsidRPr="008B7884">
        <w:rPr>
          <w:rFonts w:ascii="Times New Roman" w:eastAsia="宋体" w:hAnsi="Times New Roman"/>
          <w:color w:val="000000" w:themeColor="text1"/>
        </w:rPr>
        <w:t>4</w:t>
      </w:r>
      <w:r w:rsidRPr="008B7884">
        <w:rPr>
          <w:rFonts w:ascii="Times New Roman" w:eastAsia="宋体" w:hAnsi="宋体"/>
          <w:color w:val="000000" w:themeColor="text1"/>
        </w:rPr>
        <w:t>)</w:t>
      </w:r>
      <w:r w:rsidRPr="008B7884">
        <w:rPr>
          <w:rFonts w:ascii="Times New Roman" w:eastAsia="宋体" w:hAnsi="宋体"/>
          <w:color w:val="000000" w:themeColor="text1"/>
        </w:rPr>
        <w:t>宋代科举制的改革与发展产生了哪些影响</w:t>
      </w:r>
      <w:r w:rsidRPr="008B7884">
        <w:rPr>
          <w:rFonts w:ascii="Times New Roman" w:eastAsia="宋体" w:hAnsi="宋体"/>
          <w:color w:val="000000" w:themeColor="text1"/>
        </w:rPr>
        <w:t>?</w:t>
      </w:r>
    </w:p>
    <w:p w:rsidR="00886BF8" w:rsidRPr="008B7884" w:rsidRDefault="00886BF8" w:rsidP="00886BF8">
      <w:pPr>
        <w:tabs>
          <w:tab w:val="left" w:pos="1871"/>
          <w:tab w:val="left" w:pos="3407"/>
          <w:tab w:val="left" w:pos="4949"/>
          <w:tab w:val="left" w:pos="6599"/>
        </w:tabs>
        <w:spacing w:line="288" w:lineRule="auto"/>
        <w:rPr>
          <w:rFonts w:ascii="Times New Roman" w:eastAsia="宋体" w:hAnsi="Times New Roman"/>
          <w:color w:val="000000" w:themeColor="text1"/>
        </w:rPr>
      </w:pPr>
    </w:p>
    <w:p w:rsidR="00647169" w:rsidRDefault="00886BF8" w:rsidP="00E261DE">
      <w:pPr>
        <w:spacing w:line="288" w:lineRule="auto"/>
      </w:pPr>
      <w:r>
        <w:t>答案：</w:t>
      </w:r>
      <w:bookmarkStart w:id="0" w:name="_GoBack"/>
      <w:bookmarkEnd w:id="0"/>
    </w:p>
    <w:p w:rsidR="00E261DE" w:rsidRPr="00002541" w:rsidRDefault="00E261DE" w:rsidP="00E261DE">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Arial" w:eastAsia="黑体" w:hAnsi="黑体"/>
          <w:color w:val="000000" w:themeColor="text1"/>
        </w:rPr>
        <w:lastRenderedPageBreak/>
        <w:t>基础巩固</w:t>
      </w:r>
    </w:p>
    <w:p w:rsidR="00E261DE" w:rsidRPr="00002541" w:rsidRDefault="00E261DE" w:rsidP="00E261DE">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1</w:t>
      </w:r>
      <w:r w:rsidRPr="00002541">
        <w:rPr>
          <w:rFonts w:ascii="Times New Roman" w:eastAsia="宋体" w:hAnsi="Times New Roman"/>
          <w:color w:val="000000" w:themeColor="text1"/>
        </w:rPr>
        <w:t>.</w:t>
      </w:r>
      <w:r w:rsidRPr="00002541">
        <w:rPr>
          <w:rFonts w:ascii="Times New Roman" w:eastAsia="宋体" w:hAnsi="宋体"/>
          <w:color w:val="000000" w:themeColor="text1"/>
        </w:rPr>
        <w:t>D</w:t>
      </w:r>
      <w:r w:rsidRPr="00002541">
        <w:rPr>
          <w:rFonts w:ascii="Times New Roman" w:eastAsia="宋体" w:hAnsi="宋体"/>
          <w:color w:val="000000" w:themeColor="text1"/>
        </w:rPr>
        <w:t xml:space="preserve">　</w:t>
      </w:r>
      <w:r w:rsidRPr="00002541">
        <w:rPr>
          <w:rFonts w:ascii="Times New Roman" w:eastAsia="宋体" w:hAnsi="Times New Roman"/>
          <w:b/>
          <w:color w:val="000000" w:themeColor="text1"/>
        </w:rPr>
        <w:t>2</w:t>
      </w:r>
      <w:r w:rsidRPr="00002541">
        <w:rPr>
          <w:rFonts w:ascii="Times New Roman" w:eastAsia="宋体" w:hAnsi="Times New Roman"/>
          <w:color w:val="000000" w:themeColor="text1"/>
        </w:rPr>
        <w:t>.</w:t>
      </w:r>
      <w:r w:rsidRPr="00002541">
        <w:rPr>
          <w:rFonts w:ascii="Times New Roman" w:eastAsia="宋体" w:hAnsi="宋体"/>
          <w:color w:val="000000" w:themeColor="text1"/>
        </w:rPr>
        <w:t>B</w:t>
      </w:r>
    </w:p>
    <w:p w:rsidR="00E261DE" w:rsidRPr="00002541" w:rsidRDefault="00E261DE" w:rsidP="00E261DE">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3</w:t>
      </w:r>
      <w:r w:rsidRPr="00002541">
        <w:rPr>
          <w:rFonts w:ascii="Times New Roman" w:eastAsia="宋体" w:hAnsi="Times New Roman"/>
          <w:color w:val="000000" w:themeColor="text1"/>
        </w:rPr>
        <w:t>.</w:t>
      </w:r>
      <w:r w:rsidRPr="00002541">
        <w:rPr>
          <w:rFonts w:ascii="Times New Roman" w:eastAsia="宋体" w:hAnsi="宋体"/>
          <w:color w:val="000000" w:themeColor="text1"/>
        </w:rPr>
        <w:t>C</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根据所学知识</w:t>
      </w:r>
      <w:r w:rsidRPr="00002541">
        <w:rPr>
          <w:rFonts w:ascii="Times New Roman" w:eastAsia="宋体" w:hAnsi="宋体"/>
          <w:color w:val="000000" w:themeColor="text1"/>
        </w:rPr>
        <w:t>,</w:t>
      </w:r>
      <w:r w:rsidRPr="00002541">
        <w:rPr>
          <w:rFonts w:ascii="Times New Roman" w:eastAsia="楷体" w:hAnsi="楷体"/>
          <w:color w:val="000000" w:themeColor="text1"/>
        </w:rPr>
        <w:t>可知北宋建立后</w:t>
      </w:r>
      <w:r w:rsidRPr="00002541">
        <w:rPr>
          <w:rFonts w:ascii="Times New Roman" w:eastAsia="宋体" w:hAnsi="宋体"/>
          <w:color w:val="000000" w:themeColor="text1"/>
        </w:rPr>
        <w:t>,</w:t>
      </w:r>
      <w:r w:rsidRPr="00002541">
        <w:rPr>
          <w:rFonts w:ascii="Times New Roman" w:eastAsia="楷体" w:hAnsi="楷体"/>
          <w:color w:val="000000" w:themeColor="text1"/>
        </w:rPr>
        <w:t>统治者鉴于唐末以来武将专权、政权动荡的历史积弊</w:t>
      </w:r>
      <w:r w:rsidRPr="00002541">
        <w:rPr>
          <w:rFonts w:ascii="Times New Roman" w:eastAsia="宋体" w:hAnsi="宋体"/>
          <w:color w:val="000000" w:themeColor="text1"/>
        </w:rPr>
        <w:t>,</w:t>
      </w:r>
      <w:r w:rsidRPr="00002541">
        <w:rPr>
          <w:rFonts w:ascii="Times New Roman" w:eastAsia="楷体" w:hAnsi="楷体"/>
          <w:color w:val="000000" w:themeColor="text1"/>
        </w:rPr>
        <w:t>通过杯酒释兵权的方法解除禁军高级将领的兵权</w:t>
      </w:r>
      <w:r w:rsidRPr="00002541">
        <w:rPr>
          <w:rFonts w:ascii="Times New Roman" w:eastAsia="宋体" w:hAnsi="宋体"/>
          <w:color w:val="000000" w:themeColor="text1"/>
        </w:rPr>
        <w:t>,</w:t>
      </w:r>
      <w:r w:rsidRPr="00002541">
        <w:rPr>
          <w:rFonts w:ascii="Times New Roman" w:eastAsia="楷体" w:hAnsi="楷体"/>
          <w:color w:val="000000" w:themeColor="text1"/>
        </w:rPr>
        <w:t>牢牢地控制了军队。宋太祖这样做的根本目的是加强中央集权。</w:t>
      </w:r>
    </w:p>
    <w:p w:rsidR="00E261DE" w:rsidRPr="00002541" w:rsidRDefault="00E261DE" w:rsidP="00E261DE">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4</w:t>
      </w:r>
      <w:r w:rsidRPr="00002541">
        <w:rPr>
          <w:rFonts w:ascii="Times New Roman" w:eastAsia="宋体" w:hAnsi="Times New Roman"/>
          <w:color w:val="000000" w:themeColor="text1"/>
        </w:rPr>
        <w:t>.</w:t>
      </w:r>
      <w:r w:rsidRPr="00002541">
        <w:rPr>
          <w:rFonts w:ascii="Times New Roman" w:eastAsia="宋体" w:hAnsi="宋体"/>
          <w:color w:val="000000" w:themeColor="text1"/>
        </w:rPr>
        <w:t>A</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根据所学知识</w:t>
      </w:r>
      <w:r w:rsidRPr="00002541">
        <w:rPr>
          <w:rFonts w:ascii="Times New Roman" w:eastAsia="宋体" w:hAnsi="宋体"/>
          <w:color w:val="000000" w:themeColor="text1"/>
        </w:rPr>
        <w:t>,</w:t>
      </w:r>
      <w:r w:rsidRPr="00002541">
        <w:rPr>
          <w:rFonts w:ascii="Times New Roman" w:eastAsia="楷体" w:hAnsi="楷体"/>
          <w:color w:val="000000" w:themeColor="text1"/>
        </w:rPr>
        <w:t>可知北宋为加强中央集权</w:t>
      </w:r>
      <w:r w:rsidRPr="00002541">
        <w:rPr>
          <w:rFonts w:ascii="Times New Roman" w:eastAsia="宋体" w:hAnsi="宋体"/>
          <w:color w:val="000000" w:themeColor="text1"/>
        </w:rPr>
        <w:t>,</w:t>
      </w:r>
      <w:r w:rsidRPr="00002541">
        <w:rPr>
          <w:rFonts w:ascii="Times New Roman" w:eastAsia="楷体" w:hAnsi="楷体"/>
          <w:color w:val="000000" w:themeColor="text1"/>
        </w:rPr>
        <w:t>在地方设通判</w:t>
      </w:r>
      <w:r w:rsidRPr="00002541">
        <w:rPr>
          <w:rFonts w:ascii="Times New Roman" w:eastAsia="宋体" w:hAnsi="宋体"/>
          <w:color w:val="000000" w:themeColor="text1"/>
        </w:rPr>
        <w:t>,</w:t>
      </w:r>
      <w:r w:rsidRPr="00002541">
        <w:rPr>
          <w:rFonts w:ascii="Times New Roman" w:eastAsia="楷体" w:hAnsi="楷体"/>
          <w:color w:val="000000" w:themeColor="text1"/>
        </w:rPr>
        <w:t>以分知州的权力</w:t>
      </w:r>
      <w:r w:rsidRPr="00002541">
        <w:rPr>
          <w:rFonts w:ascii="Times New Roman" w:eastAsia="宋体" w:hAnsi="宋体"/>
          <w:color w:val="000000" w:themeColor="text1"/>
        </w:rPr>
        <w:t>,</w:t>
      </w:r>
      <w:r w:rsidRPr="00002541">
        <w:rPr>
          <w:rFonts w:ascii="Times New Roman" w:eastAsia="楷体" w:hAnsi="楷体"/>
          <w:color w:val="000000" w:themeColor="text1"/>
        </w:rPr>
        <w:t>并对知州进行监督。</w:t>
      </w:r>
    </w:p>
    <w:p w:rsidR="00E261DE" w:rsidRPr="00002541" w:rsidRDefault="00E261DE" w:rsidP="00E261DE">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5</w:t>
      </w:r>
      <w:r w:rsidRPr="00002541">
        <w:rPr>
          <w:rFonts w:ascii="Times New Roman" w:eastAsia="宋体" w:hAnsi="Times New Roman"/>
          <w:color w:val="000000" w:themeColor="text1"/>
        </w:rPr>
        <w:t>.</w:t>
      </w:r>
      <w:r w:rsidRPr="00002541">
        <w:rPr>
          <w:rFonts w:ascii="Times New Roman" w:eastAsia="宋体" w:hAnsi="宋体"/>
          <w:color w:val="000000" w:themeColor="text1"/>
        </w:rPr>
        <w:t>A</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Times New Roman"/>
          <w:color w:val="000000" w:themeColor="text1"/>
        </w:rPr>
        <w:t>“</w:t>
      </w:r>
      <w:r w:rsidRPr="00002541">
        <w:rPr>
          <w:rFonts w:ascii="Times New Roman" w:eastAsia="楷体" w:hAnsi="楷体"/>
          <w:color w:val="000000" w:themeColor="text1"/>
        </w:rPr>
        <w:t>重视名儒</w:t>
      </w:r>
      <w:r w:rsidRPr="00002541">
        <w:rPr>
          <w:rFonts w:ascii="Times New Roman" w:eastAsia="宋体" w:hAnsi="Times New Roman"/>
          <w:color w:val="000000" w:themeColor="text1"/>
        </w:rPr>
        <w:t>”“</w:t>
      </w:r>
      <w:r w:rsidRPr="00002541">
        <w:rPr>
          <w:rFonts w:ascii="Times New Roman" w:eastAsia="楷体" w:hAnsi="楷体"/>
          <w:color w:val="000000" w:themeColor="text1"/>
        </w:rPr>
        <w:t>奖励书院</w:t>
      </w:r>
      <w:r w:rsidRPr="00002541">
        <w:rPr>
          <w:rFonts w:ascii="Times New Roman" w:eastAsia="宋体" w:hAnsi="Times New Roman"/>
          <w:color w:val="000000" w:themeColor="text1"/>
        </w:rPr>
        <w:t>”“</w:t>
      </w:r>
      <w:r w:rsidRPr="00002541">
        <w:rPr>
          <w:rFonts w:ascii="Times New Roman" w:eastAsia="楷体" w:hAnsi="楷体"/>
          <w:color w:val="000000" w:themeColor="text1"/>
        </w:rPr>
        <w:t>锐意文史</w:t>
      </w:r>
      <w:r w:rsidRPr="00002541">
        <w:rPr>
          <w:rFonts w:ascii="Times New Roman" w:eastAsia="宋体" w:hAnsi="Times New Roman"/>
          <w:color w:val="000000" w:themeColor="text1"/>
        </w:rPr>
        <w:t>”“</w:t>
      </w:r>
      <w:r w:rsidRPr="00002541">
        <w:rPr>
          <w:rFonts w:ascii="Times New Roman" w:eastAsia="楷体" w:hAnsi="楷体"/>
          <w:color w:val="000000" w:themeColor="text1"/>
        </w:rPr>
        <w:t>以文化成天下</w:t>
      </w:r>
      <w:r w:rsidRPr="00002541">
        <w:rPr>
          <w:rFonts w:ascii="Times New Roman" w:eastAsia="宋体" w:hAnsi="Times New Roman"/>
          <w:color w:val="000000" w:themeColor="text1"/>
        </w:rPr>
        <w:t>”</w:t>
      </w:r>
      <w:r w:rsidRPr="00002541">
        <w:rPr>
          <w:rFonts w:ascii="Times New Roman" w:eastAsia="宋体" w:hAnsi="宋体"/>
          <w:color w:val="000000" w:themeColor="text1"/>
        </w:rPr>
        <w:t>,</w:t>
      </w:r>
      <w:r w:rsidRPr="00002541">
        <w:rPr>
          <w:rFonts w:ascii="Times New Roman" w:eastAsia="楷体" w:hAnsi="楷体"/>
          <w:color w:val="000000" w:themeColor="text1"/>
        </w:rPr>
        <w:t>可知宋初统治者注重发展文教事业。</w:t>
      </w:r>
    </w:p>
    <w:p w:rsidR="00E261DE" w:rsidRPr="00002541" w:rsidRDefault="00E261DE" w:rsidP="00E261DE">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6</w:t>
      </w:r>
      <w:r w:rsidRPr="00002541">
        <w:rPr>
          <w:rFonts w:ascii="Times New Roman" w:eastAsia="宋体" w:hAnsi="Times New Roman"/>
          <w:color w:val="000000" w:themeColor="text1"/>
        </w:rPr>
        <w:t>.</w:t>
      </w:r>
      <w:r w:rsidRPr="00002541">
        <w:rPr>
          <w:rFonts w:ascii="Times New Roman" w:eastAsia="宋体" w:hAnsi="宋体"/>
          <w:color w:val="000000" w:themeColor="text1"/>
        </w:rPr>
        <w:t>C</w:t>
      </w:r>
    </w:p>
    <w:p w:rsidR="00E261DE" w:rsidRPr="00002541" w:rsidRDefault="00E261DE" w:rsidP="00E261DE">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7</w:t>
      </w:r>
      <w:r w:rsidRPr="00002541">
        <w:rPr>
          <w:rFonts w:ascii="Times New Roman" w:eastAsia="宋体" w:hAnsi="Times New Roman"/>
          <w:color w:val="000000" w:themeColor="text1"/>
        </w:rPr>
        <w:t>.</w:t>
      </w:r>
      <w:r w:rsidRPr="00002541">
        <w:rPr>
          <w:rFonts w:ascii="Times New Roman" w:eastAsia="宋体" w:hAnsi="宋体"/>
          <w:color w:val="000000" w:themeColor="text1"/>
        </w:rPr>
        <w:t>B</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Times New Roman"/>
          <w:color w:val="000000" w:themeColor="text1"/>
        </w:rPr>
        <w:t>“</w:t>
      </w:r>
      <w:r w:rsidRPr="00002541">
        <w:rPr>
          <w:rFonts w:ascii="Times New Roman" w:eastAsia="楷体" w:hAnsi="楷体"/>
          <w:color w:val="000000" w:themeColor="text1"/>
        </w:rPr>
        <w:t>臣之于安石</w:t>
      </w:r>
      <w:r w:rsidRPr="00002541">
        <w:rPr>
          <w:rFonts w:ascii="Times New Roman" w:eastAsia="宋体" w:hAnsi="宋体"/>
          <w:color w:val="000000" w:themeColor="text1"/>
        </w:rPr>
        <w:t>,</w:t>
      </w:r>
      <w:r w:rsidRPr="00002541">
        <w:rPr>
          <w:rFonts w:ascii="Times New Roman" w:eastAsia="楷体" w:hAnsi="楷体"/>
          <w:color w:val="000000" w:themeColor="text1"/>
        </w:rPr>
        <w:t>犹冰炭之不可共器</w:t>
      </w:r>
      <w:r w:rsidRPr="00002541">
        <w:rPr>
          <w:rFonts w:ascii="Times New Roman" w:eastAsia="宋体" w:hAnsi="宋体"/>
          <w:color w:val="000000" w:themeColor="text1"/>
        </w:rPr>
        <w:t>,</w:t>
      </w:r>
      <w:r w:rsidRPr="00002541">
        <w:rPr>
          <w:rFonts w:ascii="Times New Roman" w:eastAsia="楷体" w:hAnsi="楷体"/>
          <w:color w:val="000000" w:themeColor="text1"/>
        </w:rPr>
        <w:t>若寒暑之不可同时</w:t>
      </w:r>
      <w:r w:rsidRPr="00002541">
        <w:rPr>
          <w:rFonts w:ascii="Times New Roman" w:eastAsia="宋体" w:hAnsi="Times New Roman"/>
          <w:color w:val="000000" w:themeColor="text1"/>
        </w:rPr>
        <w:t>”</w:t>
      </w:r>
      <w:r w:rsidRPr="00002541">
        <w:rPr>
          <w:rFonts w:ascii="Times New Roman" w:eastAsia="楷体" w:hAnsi="楷体"/>
          <w:color w:val="000000" w:themeColor="text1"/>
        </w:rPr>
        <w:t>并结合所学知识</w:t>
      </w:r>
      <w:r w:rsidRPr="00002541">
        <w:rPr>
          <w:rFonts w:ascii="Times New Roman" w:eastAsia="宋体" w:hAnsi="宋体"/>
          <w:color w:val="000000" w:themeColor="text1"/>
        </w:rPr>
        <w:t>,</w:t>
      </w:r>
      <w:r w:rsidRPr="00002541">
        <w:rPr>
          <w:rFonts w:ascii="Times New Roman" w:eastAsia="楷体" w:hAnsi="楷体"/>
          <w:color w:val="000000" w:themeColor="text1"/>
        </w:rPr>
        <w:t>可知王安石变法触犯了大地主、权贵的利益</w:t>
      </w:r>
      <w:r w:rsidRPr="00002541">
        <w:rPr>
          <w:rFonts w:ascii="Times New Roman" w:eastAsia="宋体" w:hAnsi="宋体"/>
          <w:color w:val="000000" w:themeColor="text1"/>
        </w:rPr>
        <w:t>,</w:t>
      </w:r>
      <w:r w:rsidRPr="00002541">
        <w:rPr>
          <w:rFonts w:ascii="Times New Roman" w:eastAsia="楷体" w:hAnsi="楷体"/>
          <w:color w:val="000000" w:themeColor="text1"/>
        </w:rPr>
        <w:t>遭到了他们的强烈反对。</w:t>
      </w:r>
    </w:p>
    <w:p w:rsidR="00E261DE" w:rsidRPr="00002541" w:rsidRDefault="00E261DE" w:rsidP="00E261DE">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Arial" w:eastAsia="黑体" w:hAnsi="黑体"/>
          <w:color w:val="000000" w:themeColor="text1"/>
        </w:rPr>
        <w:t>能力提升</w:t>
      </w:r>
    </w:p>
    <w:p w:rsidR="00E261DE" w:rsidRPr="00002541" w:rsidRDefault="00E261DE" w:rsidP="00E261DE">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1</w:t>
      </w:r>
      <w:r w:rsidRPr="00002541">
        <w:rPr>
          <w:rFonts w:ascii="Times New Roman" w:eastAsia="宋体" w:hAnsi="Times New Roman"/>
          <w:color w:val="000000" w:themeColor="text1"/>
        </w:rPr>
        <w:t>.</w:t>
      </w:r>
      <w:r w:rsidRPr="00002541">
        <w:rPr>
          <w:rFonts w:ascii="Times New Roman" w:eastAsia="宋体" w:hAnsi="宋体"/>
          <w:color w:val="000000" w:themeColor="text1"/>
        </w:rPr>
        <w:t>A</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通判与知州争权</w:t>
      </w:r>
      <w:r w:rsidRPr="00002541">
        <w:rPr>
          <w:rFonts w:ascii="Times New Roman" w:eastAsia="宋体" w:hAnsi="宋体"/>
          <w:color w:val="000000" w:themeColor="text1"/>
        </w:rPr>
        <w:t>,</w:t>
      </w:r>
      <w:r w:rsidRPr="00002541">
        <w:rPr>
          <w:rFonts w:ascii="Times New Roman" w:eastAsia="楷体" w:hAnsi="楷体"/>
          <w:color w:val="000000" w:themeColor="text1"/>
        </w:rPr>
        <w:t>自称</w:t>
      </w:r>
      <w:r w:rsidRPr="00002541">
        <w:rPr>
          <w:rFonts w:ascii="Times New Roman" w:eastAsia="宋体" w:hAnsi="Times New Roman"/>
          <w:color w:val="000000" w:themeColor="text1"/>
        </w:rPr>
        <w:t>“</w:t>
      </w:r>
      <w:r w:rsidRPr="00002541">
        <w:rPr>
          <w:rFonts w:ascii="Times New Roman" w:eastAsia="楷体" w:hAnsi="楷体"/>
          <w:color w:val="000000" w:themeColor="text1"/>
        </w:rPr>
        <w:t>监郡</w:t>
      </w:r>
      <w:r w:rsidRPr="00002541">
        <w:rPr>
          <w:rFonts w:ascii="Times New Roman" w:eastAsia="宋体" w:hAnsi="Times New Roman"/>
          <w:color w:val="000000" w:themeColor="text1"/>
        </w:rPr>
        <w:t>”</w:t>
      </w:r>
      <w:r w:rsidRPr="00002541">
        <w:rPr>
          <w:rFonts w:ascii="Times New Roman" w:eastAsia="宋体" w:hAnsi="宋体"/>
          <w:color w:val="000000" w:themeColor="text1"/>
        </w:rPr>
        <w:t>,</w:t>
      </w:r>
      <w:r w:rsidRPr="00002541">
        <w:rPr>
          <w:rFonts w:ascii="Times New Roman" w:eastAsia="楷体" w:hAnsi="楷体"/>
          <w:color w:val="000000" w:themeColor="text1"/>
        </w:rPr>
        <w:t>监督知州行为</w:t>
      </w:r>
      <w:r w:rsidRPr="00002541">
        <w:rPr>
          <w:rFonts w:ascii="Times New Roman" w:eastAsia="宋体" w:hAnsi="宋体"/>
          <w:color w:val="000000" w:themeColor="text1"/>
        </w:rPr>
        <w:t>,</w:t>
      </w:r>
      <w:r w:rsidRPr="00002541">
        <w:rPr>
          <w:rFonts w:ascii="Times New Roman" w:eastAsia="楷体" w:hAnsi="楷体"/>
          <w:color w:val="000000" w:themeColor="text1"/>
        </w:rPr>
        <w:t>反映了通判作为中央派遣的官员</w:t>
      </w:r>
      <w:r w:rsidRPr="00002541">
        <w:rPr>
          <w:rFonts w:ascii="Times New Roman" w:eastAsia="宋体" w:hAnsi="宋体"/>
          <w:color w:val="000000" w:themeColor="text1"/>
        </w:rPr>
        <w:t>,</w:t>
      </w:r>
      <w:r w:rsidRPr="00002541">
        <w:rPr>
          <w:rFonts w:ascii="Times New Roman" w:eastAsia="楷体" w:hAnsi="楷体"/>
          <w:color w:val="000000" w:themeColor="text1"/>
        </w:rPr>
        <w:t>与知州形成权力制衡</w:t>
      </w:r>
      <w:r w:rsidRPr="00002541">
        <w:rPr>
          <w:rFonts w:ascii="Times New Roman" w:eastAsia="宋体" w:hAnsi="宋体"/>
          <w:color w:val="000000" w:themeColor="text1"/>
        </w:rPr>
        <w:t>,</w:t>
      </w:r>
      <w:r w:rsidRPr="00002541">
        <w:rPr>
          <w:rFonts w:ascii="Times New Roman" w:eastAsia="楷体" w:hAnsi="楷体"/>
          <w:color w:val="000000" w:themeColor="text1"/>
        </w:rPr>
        <w:t>体现地方官员间的相互制约</w:t>
      </w:r>
      <w:r w:rsidRPr="00002541">
        <w:rPr>
          <w:rFonts w:ascii="Times New Roman" w:eastAsia="宋体" w:hAnsi="宋体"/>
          <w:color w:val="000000" w:themeColor="text1"/>
        </w:rPr>
        <w:t>,A</w:t>
      </w:r>
      <w:r w:rsidRPr="00002541">
        <w:rPr>
          <w:rFonts w:ascii="Times New Roman" w:eastAsia="楷体" w:hAnsi="楷体"/>
          <w:color w:val="000000" w:themeColor="text1"/>
        </w:rPr>
        <w:t>项正确。材料涉及的是地方官员间的监督</w:t>
      </w:r>
      <w:r w:rsidRPr="00002541">
        <w:rPr>
          <w:rFonts w:ascii="Times New Roman" w:eastAsia="宋体" w:hAnsi="宋体"/>
          <w:color w:val="000000" w:themeColor="text1"/>
        </w:rPr>
        <w:t>,</w:t>
      </w:r>
      <w:r w:rsidRPr="00002541">
        <w:rPr>
          <w:rFonts w:ascii="Times New Roman" w:eastAsia="楷体" w:hAnsi="楷体"/>
          <w:color w:val="000000" w:themeColor="text1"/>
        </w:rPr>
        <w:t>没有体现整个中央监察体系的严密性</w:t>
      </w:r>
      <w:r w:rsidRPr="00002541">
        <w:rPr>
          <w:rFonts w:ascii="Times New Roman" w:eastAsia="宋体" w:hAnsi="宋体"/>
          <w:color w:val="000000" w:themeColor="text1"/>
        </w:rPr>
        <w:t>,</w:t>
      </w:r>
      <w:r w:rsidRPr="00002541">
        <w:rPr>
          <w:rFonts w:ascii="Times New Roman" w:eastAsia="楷体" w:hAnsi="楷体"/>
          <w:color w:val="000000" w:themeColor="text1"/>
        </w:rPr>
        <w:t>排除</w:t>
      </w:r>
      <w:r w:rsidRPr="00002541">
        <w:rPr>
          <w:rFonts w:ascii="Times New Roman" w:eastAsia="宋体" w:hAnsi="宋体"/>
          <w:color w:val="000000" w:themeColor="text1"/>
        </w:rPr>
        <w:t>B</w:t>
      </w:r>
      <w:r w:rsidRPr="00002541">
        <w:rPr>
          <w:rFonts w:ascii="Times New Roman" w:eastAsia="楷体" w:hAnsi="楷体"/>
          <w:color w:val="000000" w:themeColor="text1"/>
        </w:rPr>
        <w:t>项。崇文抑武方针在材料中未体现</w:t>
      </w:r>
      <w:r w:rsidRPr="00002541">
        <w:rPr>
          <w:rFonts w:ascii="Times New Roman" w:eastAsia="宋体" w:hAnsi="宋体"/>
          <w:color w:val="000000" w:themeColor="text1"/>
        </w:rPr>
        <w:t>,</w:t>
      </w:r>
      <w:r w:rsidRPr="00002541">
        <w:rPr>
          <w:rFonts w:ascii="Times New Roman" w:eastAsia="楷体" w:hAnsi="楷体"/>
          <w:color w:val="000000" w:themeColor="text1"/>
        </w:rPr>
        <w:t>排除</w:t>
      </w:r>
      <w:r w:rsidRPr="00002541">
        <w:rPr>
          <w:rFonts w:ascii="Times New Roman" w:eastAsia="宋体" w:hAnsi="宋体"/>
          <w:color w:val="000000" w:themeColor="text1"/>
        </w:rPr>
        <w:t>C</w:t>
      </w:r>
      <w:r w:rsidRPr="00002541">
        <w:rPr>
          <w:rFonts w:ascii="Times New Roman" w:eastAsia="楷体" w:hAnsi="楷体"/>
          <w:color w:val="000000" w:themeColor="text1"/>
        </w:rPr>
        <w:t>项。地方行政秩序高效稳定与材料</w:t>
      </w:r>
      <w:r w:rsidRPr="00002541">
        <w:rPr>
          <w:rFonts w:ascii="Times New Roman" w:eastAsia="宋体" w:hAnsi="Times New Roman"/>
          <w:color w:val="000000" w:themeColor="text1"/>
        </w:rPr>
        <w:t>“</w:t>
      </w:r>
      <w:r w:rsidRPr="00002541">
        <w:rPr>
          <w:rFonts w:ascii="Times New Roman" w:eastAsia="楷体" w:hAnsi="楷体"/>
          <w:color w:val="000000" w:themeColor="text1"/>
        </w:rPr>
        <w:t>举动为其所制</w:t>
      </w:r>
      <w:r w:rsidRPr="00002541">
        <w:rPr>
          <w:rFonts w:ascii="Times New Roman" w:eastAsia="宋体" w:hAnsi="Times New Roman"/>
          <w:color w:val="000000" w:themeColor="text1"/>
        </w:rPr>
        <w:t>”</w:t>
      </w:r>
      <w:r w:rsidRPr="00002541">
        <w:rPr>
          <w:rFonts w:ascii="Times New Roman" w:eastAsia="楷体" w:hAnsi="楷体"/>
          <w:color w:val="000000" w:themeColor="text1"/>
        </w:rPr>
        <w:t>矛盾</w:t>
      </w:r>
      <w:r w:rsidRPr="00002541">
        <w:rPr>
          <w:rFonts w:ascii="Times New Roman" w:eastAsia="宋体" w:hAnsi="宋体"/>
          <w:color w:val="000000" w:themeColor="text1"/>
        </w:rPr>
        <w:t>,</w:t>
      </w:r>
      <w:r w:rsidRPr="00002541">
        <w:rPr>
          <w:rFonts w:ascii="Times New Roman" w:eastAsia="楷体" w:hAnsi="楷体"/>
          <w:color w:val="000000" w:themeColor="text1"/>
        </w:rPr>
        <w:t>排除</w:t>
      </w:r>
      <w:r w:rsidRPr="00002541">
        <w:rPr>
          <w:rFonts w:ascii="Times New Roman" w:eastAsia="宋体" w:hAnsi="宋体"/>
          <w:color w:val="000000" w:themeColor="text1"/>
        </w:rPr>
        <w:t>D</w:t>
      </w:r>
      <w:r w:rsidRPr="00002541">
        <w:rPr>
          <w:rFonts w:ascii="Times New Roman" w:eastAsia="楷体" w:hAnsi="楷体"/>
          <w:color w:val="000000" w:themeColor="text1"/>
        </w:rPr>
        <w:t>项。</w:t>
      </w:r>
    </w:p>
    <w:p w:rsidR="00E261DE" w:rsidRPr="00002541" w:rsidRDefault="00E261DE" w:rsidP="00E261DE">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2</w:t>
      </w:r>
      <w:r w:rsidRPr="00002541">
        <w:rPr>
          <w:rFonts w:ascii="Times New Roman" w:eastAsia="宋体" w:hAnsi="Times New Roman"/>
          <w:color w:val="000000" w:themeColor="text1"/>
        </w:rPr>
        <w:t>.</w:t>
      </w:r>
      <w:r w:rsidRPr="00002541">
        <w:rPr>
          <w:rFonts w:ascii="Times New Roman" w:eastAsia="宋体" w:hAnsi="宋体"/>
          <w:color w:val="000000" w:themeColor="text1"/>
        </w:rPr>
        <w:t>C</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宋体"/>
          <w:color w:val="000000" w:themeColor="text1"/>
        </w:rPr>
        <w:t>,</w:t>
      </w:r>
      <w:r w:rsidRPr="00002541">
        <w:rPr>
          <w:rFonts w:ascii="Times New Roman" w:eastAsia="楷体" w:hAnsi="楷体"/>
          <w:color w:val="000000" w:themeColor="text1"/>
        </w:rPr>
        <w:t>可知宋代设置三司分割宰相的财政权</w:t>
      </w:r>
      <w:r w:rsidRPr="00002541">
        <w:rPr>
          <w:rFonts w:ascii="Times New Roman" w:eastAsia="宋体" w:hAnsi="宋体"/>
          <w:color w:val="000000" w:themeColor="text1"/>
        </w:rPr>
        <w:t>,</w:t>
      </w:r>
      <w:r w:rsidRPr="00002541">
        <w:rPr>
          <w:rFonts w:ascii="Times New Roman" w:eastAsia="楷体" w:hAnsi="楷体"/>
          <w:color w:val="000000" w:themeColor="text1"/>
        </w:rPr>
        <w:t>设置独立的谏官摆脱宰相的干预</w:t>
      </w:r>
      <w:r w:rsidRPr="00002541">
        <w:rPr>
          <w:rFonts w:ascii="Times New Roman" w:eastAsia="宋体" w:hAnsi="宋体"/>
          <w:color w:val="000000" w:themeColor="text1"/>
        </w:rPr>
        <w:t>,</w:t>
      </w:r>
      <w:r w:rsidRPr="00002541">
        <w:rPr>
          <w:rFonts w:ascii="Times New Roman" w:eastAsia="楷体" w:hAnsi="楷体"/>
          <w:color w:val="000000" w:themeColor="text1"/>
        </w:rPr>
        <w:t>设置独立的机构剥夺宰相的官吏考核权</w:t>
      </w:r>
      <w:r w:rsidRPr="00002541">
        <w:rPr>
          <w:rFonts w:ascii="Times New Roman" w:eastAsia="宋体" w:hAnsi="宋体"/>
          <w:color w:val="000000" w:themeColor="text1"/>
        </w:rPr>
        <w:t>,</w:t>
      </w:r>
      <w:r w:rsidRPr="00002541">
        <w:rPr>
          <w:rFonts w:ascii="Times New Roman" w:eastAsia="楷体" w:hAnsi="楷体"/>
          <w:color w:val="000000" w:themeColor="text1"/>
        </w:rPr>
        <w:t>这表明宋代分化和削弱了宰相权力。</w:t>
      </w:r>
    </w:p>
    <w:p w:rsidR="00E261DE" w:rsidRPr="00002541" w:rsidRDefault="00E261DE" w:rsidP="00E261DE">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3</w:t>
      </w:r>
      <w:r w:rsidRPr="00002541">
        <w:rPr>
          <w:rFonts w:ascii="Times New Roman" w:eastAsia="宋体" w:hAnsi="Times New Roman"/>
          <w:color w:val="000000" w:themeColor="text1"/>
        </w:rPr>
        <w:t>.</w:t>
      </w:r>
      <w:r w:rsidRPr="00002541">
        <w:rPr>
          <w:rFonts w:ascii="Times New Roman" w:eastAsia="宋体" w:hAnsi="宋体"/>
          <w:color w:val="000000" w:themeColor="text1"/>
        </w:rPr>
        <w:t>D</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Times New Roman"/>
          <w:color w:val="000000" w:themeColor="text1"/>
        </w:rPr>
        <w:t>“</w:t>
      </w:r>
      <w:r w:rsidRPr="00002541">
        <w:rPr>
          <w:rFonts w:ascii="Times New Roman" w:eastAsia="楷体" w:hAnsi="楷体"/>
          <w:color w:val="000000" w:themeColor="text1"/>
        </w:rPr>
        <w:t>用儒臣干事者百余人分治大藩</w:t>
      </w:r>
      <w:r w:rsidRPr="00002541">
        <w:rPr>
          <w:rFonts w:ascii="Times New Roman" w:eastAsia="宋体" w:hAnsi="Times New Roman"/>
          <w:color w:val="000000" w:themeColor="text1"/>
        </w:rPr>
        <w:t>”</w:t>
      </w:r>
      <w:r w:rsidRPr="00002541">
        <w:rPr>
          <w:rFonts w:ascii="Times New Roman" w:eastAsia="楷体" w:hAnsi="楷体"/>
          <w:color w:val="000000" w:themeColor="text1"/>
        </w:rPr>
        <w:t>并结合所学知识</w:t>
      </w:r>
      <w:r w:rsidRPr="00002541">
        <w:rPr>
          <w:rFonts w:ascii="Times New Roman" w:eastAsia="宋体" w:hAnsi="宋体"/>
          <w:color w:val="000000" w:themeColor="text1"/>
        </w:rPr>
        <w:t>,</w:t>
      </w:r>
      <w:r w:rsidRPr="00002541">
        <w:rPr>
          <w:rFonts w:ascii="Times New Roman" w:eastAsia="楷体" w:hAnsi="楷体"/>
          <w:color w:val="000000" w:themeColor="text1"/>
        </w:rPr>
        <w:t>可知为防止唐末以来武将专横跋扈的弊端重现</w:t>
      </w:r>
      <w:r w:rsidRPr="00002541">
        <w:rPr>
          <w:rFonts w:ascii="Times New Roman" w:eastAsia="宋体" w:hAnsi="宋体"/>
          <w:color w:val="000000" w:themeColor="text1"/>
        </w:rPr>
        <w:t>,</w:t>
      </w:r>
      <w:r w:rsidRPr="00002541">
        <w:rPr>
          <w:rFonts w:ascii="Times New Roman" w:eastAsia="楷体" w:hAnsi="楷体"/>
          <w:color w:val="000000" w:themeColor="text1"/>
        </w:rPr>
        <w:t>宋太祖派文臣担任各地州县的长官</w:t>
      </w:r>
      <w:r w:rsidRPr="00002541">
        <w:rPr>
          <w:rFonts w:ascii="Times New Roman" w:eastAsia="宋体" w:hAnsi="宋体"/>
          <w:color w:val="000000" w:themeColor="text1"/>
        </w:rPr>
        <w:t>,</w:t>
      </w:r>
      <w:r w:rsidRPr="00002541">
        <w:rPr>
          <w:rFonts w:ascii="Times New Roman" w:eastAsia="楷体" w:hAnsi="楷体"/>
          <w:color w:val="000000" w:themeColor="text1"/>
        </w:rPr>
        <w:t>削弱节度使的实权。</w:t>
      </w:r>
    </w:p>
    <w:p w:rsidR="00E261DE" w:rsidRPr="00002541" w:rsidRDefault="00E261DE" w:rsidP="00E261DE">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4</w:t>
      </w:r>
      <w:r w:rsidRPr="00002541">
        <w:rPr>
          <w:rFonts w:ascii="Times New Roman" w:eastAsia="宋体" w:hAnsi="Times New Roman"/>
          <w:color w:val="000000" w:themeColor="text1"/>
        </w:rPr>
        <w:t>.</w:t>
      </w:r>
      <w:r w:rsidRPr="00002541">
        <w:rPr>
          <w:rFonts w:ascii="Times New Roman" w:eastAsia="宋体" w:hAnsi="宋体"/>
          <w:color w:val="000000" w:themeColor="text1"/>
        </w:rPr>
        <w:t>A</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根据图示信息并结合所学知识</w:t>
      </w:r>
      <w:r w:rsidRPr="00002541">
        <w:rPr>
          <w:rFonts w:ascii="Times New Roman" w:eastAsia="宋体" w:hAnsi="宋体"/>
          <w:color w:val="000000" w:themeColor="text1"/>
        </w:rPr>
        <w:t>,</w:t>
      </w:r>
      <w:r w:rsidRPr="00002541">
        <w:rPr>
          <w:rFonts w:ascii="Times New Roman" w:eastAsia="楷体" w:hAnsi="楷体"/>
          <w:color w:val="000000" w:themeColor="text1"/>
        </w:rPr>
        <w:t>可知北宋的财政、行政、军政和监察权力分别由不同的中央机构掌管</w:t>
      </w:r>
      <w:r w:rsidRPr="00002541">
        <w:rPr>
          <w:rFonts w:ascii="Times New Roman" w:eastAsia="宋体" w:hAnsi="宋体"/>
          <w:color w:val="000000" w:themeColor="text1"/>
        </w:rPr>
        <w:t>,</w:t>
      </w:r>
      <w:r w:rsidRPr="00002541">
        <w:rPr>
          <w:rFonts w:ascii="Times New Roman" w:eastAsia="楷体" w:hAnsi="楷体"/>
          <w:color w:val="000000" w:themeColor="text1"/>
        </w:rPr>
        <w:t>互不统属</w:t>
      </w:r>
      <w:r w:rsidRPr="00002541">
        <w:rPr>
          <w:rFonts w:ascii="Times New Roman" w:eastAsia="宋体" w:hAnsi="宋体"/>
          <w:color w:val="000000" w:themeColor="text1"/>
        </w:rPr>
        <w:t>,</w:t>
      </w:r>
      <w:r w:rsidRPr="00002541">
        <w:rPr>
          <w:rFonts w:ascii="Times New Roman" w:eastAsia="楷体" w:hAnsi="楷体"/>
          <w:color w:val="000000" w:themeColor="text1"/>
        </w:rPr>
        <w:t>这加强了北宋的中央集权。</w:t>
      </w:r>
    </w:p>
    <w:p w:rsidR="00E261DE" w:rsidRPr="00002541" w:rsidRDefault="00E261DE" w:rsidP="00E261DE">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5</w:t>
      </w:r>
      <w:r w:rsidRPr="00002541">
        <w:rPr>
          <w:rFonts w:ascii="Times New Roman" w:eastAsia="宋体" w:hAnsi="Times New Roman"/>
          <w:color w:val="000000" w:themeColor="text1"/>
        </w:rPr>
        <w:t>.</w:t>
      </w:r>
      <w:r w:rsidRPr="00002541">
        <w:rPr>
          <w:rFonts w:ascii="Times New Roman" w:eastAsia="宋体" w:hAnsi="宋体"/>
          <w:color w:val="000000" w:themeColor="text1"/>
        </w:rPr>
        <w:t>C</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Times New Roman"/>
          <w:color w:val="000000" w:themeColor="text1"/>
        </w:rPr>
        <w:t>“</w:t>
      </w:r>
      <w:r w:rsidRPr="00002541">
        <w:rPr>
          <w:rFonts w:ascii="Times New Roman" w:eastAsia="楷体" w:hAnsi="楷体"/>
          <w:color w:val="000000" w:themeColor="text1"/>
        </w:rPr>
        <w:t>吏治、兵权、财赋三项</w:t>
      </w:r>
      <w:r w:rsidRPr="00002541">
        <w:rPr>
          <w:rFonts w:ascii="Times New Roman" w:eastAsia="宋体" w:hAnsi="宋体"/>
          <w:color w:val="000000" w:themeColor="text1"/>
        </w:rPr>
        <w:t>,</w:t>
      </w:r>
      <w:r w:rsidRPr="00002541">
        <w:rPr>
          <w:rFonts w:ascii="Times New Roman" w:eastAsia="楷体" w:hAnsi="楷体"/>
          <w:color w:val="000000" w:themeColor="text1"/>
        </w:rPr>
        <w:t>脱离了地方军权</w:t>
      </w:r>
      <w:r w:rsidRPr="00002541">
        <w:rPr>
          <w:rFonts w:ascii="Times New Roman" w:eastAsia="宋体" w:hAnsi="宋体"/>
          <w:color w:val="000000" w:themeColor="text1"/>
        </w:rPr>
        <w:t>(</w:t>
      </w:r>
      <w:r w:rsidRPr="00002541">
        <w:rPr>
          <w:rFonts w:ascii="Times New Roman" w:eastAsia="楷体" w:hAnsi="楷体"/>
          <w:color w:val="000000" w:themeColor="text1"/>
        </w:rPr>
        <w:t>藩镇</w:t>
      </w:r>
      <w:r w:rsidRPr="00002541">
        <w:rPr>
          <w:rFonts w:ascii="Times New Roman" w:eastAsia="宋体" w:hAnsi="宋体"/>
          <w:color w:val="000000" w:themeColor="text1"/>
        </w:rPr>
        <w:t>)</w:t>
      </w:r>
      <w:r w:rsidRPr="00002541">
        <w:rPr>
          <w:rFonts w:ascii="Times New Roman" w:eastAsia="楷体" w:hAnsi="楷体"/>
          <w:color w:val="000000" w:themeColor="text1"/>
        </w:rPr>
        <w:t>之分割</w:t>
      </w:r>
      <w:r w:rsidRPr="00002541">
        <w:rPr>
          <w:rFonts w:ascii="Times New Roman" w:eastAsia="宋体" w:hAnsi="宋体"/>
          <w:color w:val="000000" w:themeColor="text1"/>
        </w:rPr>
        <w:t>,</w:t>
      </w:r>
      <w:r w:rsidRPr="00002541">
        <w:rPr>
          <w:rFonts w:ascii="Times New Roman" w:eastAsia="楷体" w:hAnsi="楷体"/>
          <w:color w:val="000000" w:themeColor="text1"/>
        </w:rPr>
        <w:t>而统一到中央来</w:t>
      </w:r>
      <w:r w:rsidRPr="00002541">
        <w:rPr>
          <w:rFonts w:ascii="Times New Roman" w:eastAsia="宋体" w:hAnsi="Times New Roman"/>
          <w:color w:val="000000" w:themeColor="text1"/>
        </w:rPr>
        <w:t>”</w:t>
      </w:r>
      <w:r w:rsidRPr="00002541">
        <w:rPr>
          <w:rFonts w:ascii="Times New Roman" w:eastAsia="宋体" w:hAnsi="宋体"/>
          <w:color w:val="000000" w:themeColor="text1"/>
        </w:rPr>
        <w:t>,</w:t>
      </w:r>
      <w:r w:rsidRPr="00002541">
        <w:rPr>
          <w:rFonts w:ascii="Times New Roman" w:eastAsia="楷体" w:hAnsi="楷体"/>
          <w:color w:val="000000" w:themeColor="text1"/>
        </w:rPr>
        <w:t>可知这是钱穆对宋朝政治变革的评价。宋太祖派文臣担任地方州县的长官</w:t>
      </w:r>
      <w:r w:rsidRPr="00002541">
        <w:rPr>
          <w:rFonts w:ascii="Times New Roman" w:eastAsia="宋体" w:hAnsi="宋体"/>
          <w:color w:val="000000" w:themeColor="text1"/>
        </w:rPr>
        <w:t>,</w:t>
      </w:r>
      <w:r w:rsidRPr="00002541">
        <w:rPr>
          <w:rFonts w:ascii="Times New Roman" w:eastAsia="楷体" w:hAnsi="楷体"/>
          <w:color w:val="000000" w:themeColor="text1"/>
        </w:rPr>
        <w:t>设置通判</w:t>
      </w:r>
      <w:r w:rsidRPr="00002541">
        <w:rPr>
          <w:rFonts w:ascii="Times New Roman" w:eastAsia="宋体" w:hAnsi="宋体"/>
          <w:color w:val="000000" w:themeColor="text1"/>
        </w:rPr>
        <w:t>;</w:t>
      </w:r>
      <w:r w:rsidRPr="00002541">
        <w:rPr>
          <w:rFonts w:ascii="Times New Roman" w:eastAsia="楷体" w:hAnsi="楷体"/>
          <w:color w:val="000000" w:themeColor="text1"/>
        </w:rPr>
        <w:t>分化事权</w:t>
      </w:r>
      <w:r w:rsidRPr="00002541">
        <w:rPr>
          <w:rFonts w:ascii="Times New Roman" w:eastAsia="宋体" w:hAnsi="宋体"/>
          <w:color w:val="000000" w:themeColor="text1"/>
        </w:rPr>
        <w:t>,</w:t>
      </w:r>
      <w:r w:rsidRPr="00002541">
        <w:rPr>
          <w:rFonts w:ascii="Times New Roman" w:eastAsia="楷体" w:hAnsi="楷体"/>
          <w:color w:val="000000" w:themeColor="text1"/>
        </w:rPr>
        <w:t>削弱相权</w:t>
      </w:r>
      <w:r w:rsidRPr="00002541">
        <w:rPr>
          <w:rFonts w:ascii="Times New Roman" w:eastAsia="宋体" w:hAnsi="宋体"/>
          <w:color w:val="000000" w:themeColor="text1"/>
        </w:rPr>
        <w:t>;</w:t>
      </w:r>
      <w:r w:rsidRPr="00002541">
        <w:rPr>
          <w:rFonts w:ascii="Times New Roman" w:eastAsia="楷体" w:hAnsi="楷体"/>
          <w:color w:val="000000" w:themeColor="text1"/>
        </w:rPr>
        <w:t>解除禁军高级将领的兵权</w:t>
      </w:r>
      <w:r w:rsidRPr="00002541">
        <w:rPr>
          <w:rFonts w:ascii="Times New Roman" w:eastAsia="宋体" w:hAnsi="宋体"/>
          <w:color w:val="000000" w:themeColor="text1"/>
        </w:rPr>
        <w:t>,</w:t>
      </w:r>
      <w:r w:rsidRPr="00002541">
        <w:rPr>
          <w:rFonts w:ascii="Times New Roman" w:eastAsia="楷体" w:hAnsi="楷体"/>
          <w:color w:val="000000" w:themeColor="text1"/>
        </w:rPr>
        <w:t>控制军队的调动</w:t>
      </w:r>
      <w:r w:rsidRPr="00002541">
        <w:rPr>
          <w:rFonts w:ascii="Times New Roman" w:eastAsia="宋体" w:hAnsi="宋体"/>
          <w:color w:val="000000" w:themeColor="text1"/>
        </w:rPr>
        <w:t>;</w:t>
      </w:r>
      <w:r w:rsidRPr="00002541">
        <w:rPr>
          <w:rFonts w:ascii="Times New Roman" w:eastAsia="楷体" w:hAnsi="楷体"/>
          <w:color w:val="000000" w:themeColor="text1"/>
        </w:rPr>
        <w:t>把地方财赋收归中央</w:t>
      </w:r>
      <w:r w:rsidRPr="00002541">
        <w:rPr>
          <w:rFonts w:ascii="Times New Roman" w:eastAsia="宋体" w:hAnsi="宋体"/>
          <w:color w:val="000000" w:themeColor="text1"/>
        </w:rPr>
        <w:t>,</w:t>
      </w:r>
      <w:r w:rsidRPr="00002541">
        <w:rPr>
          <w:rFonts w:ascii="Times New Roman" w:eastAsia="楷体" w:hAnsi="楷体"/>
          <w:color w:val="000000" w:themeColor="text1"/>
        </w:rPr>
        <w:t>取消节度使收税权力。这些措施加强了中央集权。</w:t>
      </w:r>
    </w:p>
    <w:p w:rsidR="00E261DE" w:rsidRPr="00002541" w:rsidRDefault="00E261DE" w:rsidP="00E261DE">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6</w:t>
      </w:r>
      <w:r w:rsidRPr="00002541">
        <w:rPr>
          <w:rFonts w:ascii="Times New Roman" w:eastAsia="宋体" w:hAnsi="Times New Roman"/>
          <w:color w:val="000000" w:themeColor="text1"/>
        </w:rPr>
        <w:t>.</w:t>
      </w:r>
      <w:r w:rsidRPr="00002541">
        <w:rPr>
          <w:rFonts w:ascii="Times New Roman" w:eastAsia="宋体" w:hAnsi="宋体"/>
          <w:color w:val="000000" w:themeColor="text1"/>
        </w:rPr>
        <w:t>B</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Times New Roman"/>
          <w:color w:val="000000" w:themeColor="text1"/>
        </w:rPr>
        <w:t>“</w:t>
      </w:r>
      <w:r w:rsidRPr="00002541">
        <w:rPr>
          <w:rFonts w:ascii="Times New Roman" w:eastAsia="楷体" w:hAnsi="楷体"/>
          <w:color w:val="000000" w:themeColor="text1"/>
        </w:rPr>
        <w:t>中外府库</w:t>
      </w:r>
      <w:r w:rsidRPr="00002541">
        <w:rPr>
          <w:rFonts w:ascii="Times New Roman" w:eastAsia="宋体" w:hAnsi="宋体"/>
          <w:color w:val="000000" w:themeColor="text1"/>
        </w:rPr>
        <w:t>,</w:t>
      </w:r>
      <w:r w:rsidRPr="00002541">
        <w:rPr>
          <w:rFonts w:ascii="Times New Roman" w:eastAsia="楷体" w:hAnsi="楷体"/>
          <w:color w:val="000000" w:themeColor="text1"/>
        </w:rPr>
        <w:t>无不充衍</w:t>
      </w:r>
      <w:r w:rsidRPr="00002541">
        <w:rPr>
          <w:rFonts w:ascii="Times New Roman" w:eastAsia="宋体" w:hAnsi="Times New Roman"/>
          <w:color w:val="000000" w:themeColor="text1"/>
        </w:rPr>
        <w:t>”“</w:t>
      </w:r>
      <w:r w:rsidRPr="00002541">
        <w:rPr>
          <w:rFonts w:ascii="Times New Roman" w:eastAsia="楷体" w:hAnsi="楷体"/>
          <w:color w:val="000000" w:themeColor="text1"/>
        </w:rPr>
        <w:t>小邑所积钱米</w:t>
      </w:r>
      <w:r w:rsidRPr="00002541">
        <w:rPr>
          <w:rFonts w:ascii="Times New Roman" w:eastAsia="宋体" w:hAnsi="宋体"/>
          <w:color w:val="000000" w:themeColor="text1"/>
        </w:rPr>
        <w:t>,</w:t>
      </w:r>
      <w:r w:rsidRPr="00002541">
        <w:rPr>
          <w:rFonts w:ascii="Times New Roman" w:eastAsia="楷体" w:hAnsi="楷体"/>
          <w:color w:val="000000" w:themeColor="text1"/>
        </w:rPr>
        <w:t>亦不减二十万</w:t>
      </w:r>
      <w:r w:rsidRPr="00002541">
        <w:rPr>
          <w:rFonts w:ascii="Times New Roman" w:eastAsia="宋体" w:hAnsi="Times New Roman"/>
          <w:color w:val="000000" w:themeColor="text1"/>
        </w:rPr>
        <w:t>”</w:t>
      </w:r>
      <w:r w:rsidRPr="00002541">
        <w:rPr>
          <w:rFonts w:ascii="Times New Roman" w:eastAsia="宋体" w:hAnsi="宋体"/>
          <w:color w:val="000000" w:themeColor="text1"/>
        </w:rPr>
        <w:t>,</w:t>
      </w:r>
      <w:r w:rsidRPr="00002541">
        <w:rPr>
          <w:rFonts w:ascii="Times New Roman" w:eastAsia="楷体" w:hAnsi="楷体"/>
          <w:color w:val="000000" w:themeColor="text1"/>
        </w:rPr>
        <w:t>可知王安石变法增加了政府财政收入</w:t>
      </w:r>
      <w:r w:rsidRPr="00002541">
        <w:rPr>
          <w:rFonts w:ascii="Times New Roman" w:eastAsia="宋体" w:hAnsi="宋体"/>
          <w:color w:val="000000" w:themeColor="text1"/>
        </w:rPr>
        <w:t>,</w:t>
      </w:r>
      <w:r w:rsidRPr="00002541">
        <w:rPr>
          <w:rFonts w:ascii="Times New Roman" w:eastAsia="楷体" w:hAnsi="楷体"/>
          <w:color w:val="000000" w:themeColor="text1"/>
        </w:rPr>
        <w:t>改善了宋朝的财政状况</w:t>
      </w:r>
      <w:r w:rsidRPr="00002541">
        <w:rPr>
          <w:rFonts w:ascii="Times New Roman" w:eastAsia="宋体" w:hAnsi="宋体"/>
          <w:color w:val="000000" w:themeColor="text1"/>
        </w:rPr>
        <w:t>,B</w:t>
      </w:r>
      <w:r w:rsidRPr="00002541">
        <w:rPr>
          <w:rFonts w:ascii="Times New Roman" w:eastAsia="楷体" w:hAnsi="楷体"/>
          <w:color w:val="000000" w:themeColor="text1"/>
        </w:rPr>
        <w:t>项正确。</w:t>
      </w:r>
    </w:p>
    <w:p w:rsidR="00E261DE" w:rsidRPr="00002541" w:rsidRDefault="00E261DE" w:rsidP="00E261DE">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7</w:t>
      </w:r>
      <w:r w:rsidRPr="00002541">
        <w:rPr>
          <w:rFonts w:ascii="Times New Roman" w:eastAsia="宋体" w:hAnsi="Times New Roman"/>
          <w:color w:val="000000" w:themeColor="text1"/>
        </w:rPr>
        <w:t>.</w:t>
      </w:r>
      <w:r w:rsidRPr="00002541">
        <w:rPr>
          <w:rFonts w:ascii="Times New Roman" w:eastAsia="宋体" w:hAnsi="宋体"/>
          <w:color w:val="000000" w:themeColor="text1"/>
        </w:rPr>
        <w:t>(1)</w:t>
      </w:r>
      <w:r w:rsidRPr="00002541">
        <w:rPr>
          <w:rFonts w:ascii="Times New Roman" w:eastAsia="宋体" w:hAnsi="Times New Roman"/>
          <w:color w:val="000000" w:themeColor="text1"/>
        </w:rPr>
        <w:t>“</w:t>
      </w:r>
      <w:r w:rsidRPr="00002541">
        <w:rPr>
          <w:rFonts w:ascii="Times New Roman" w:eastAsia="宋体" w:hAnsi="宋体"/>
          <w:color w:val="000000" w:themeColor="text1"/>
        </w:rPr>
        <w:t>内患</w:t>
      </w:r>
      <w:r w:rsidRPr="00002541">
        <w:rPr>
          <w:rFonts w:ascii="Times New Roman" w:eastAsia="宋体" w:hAnsi="Times New Roman"/>
          <w:color w:val="000000" w:themeColor="text1"/>
        </w:rPr>
        <w:t>”</w:t>
      </w:r>
      <w:r w:rsidRPr="00002541">
        <w:rPr>
          <w:rFonts w:ascii="Times New Roman" w:eastAsia="宋体" w:hAnsi="宋体"/>
          <w:color w:val="000000" w:themeColor="text1"/>
        </w:rPr>
        <w:t>:</w:t>
      </w:r>
      <w:r w:rsidRPr="00002541">
        <w:rPr>
          <w:rFonts w:ascii="Times New Roman" w:eastAsia="宋体" w:hAnsi="宋体"/>
          <w:color w:val="000000" w:themeColor="text1"/>
        </w:rPr>
        <w:t>武将专横跋扈。</w:t>
      </w:r>
    </w:p>
    <w:p w:rsidR="00E261DE" w:rsidRPr="00002541" w:rsidRDefault="00E261DE" w:rsidP="00E261DE">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宋体"/>
          <w:color w:val="000000" w:themeColor="text1"/>
        </w:rPr>
        <w:t>(2)</w:t>
      </w:r>
      <w:r w:rsidRPr="00002541">
        <w:rPr>
          <w:rFonts w:ascii="Times New Roman" w:eastAsia="宋体" w:hAnsi="宋体"/>
          <w:color w:val="000000" w:themeColor="text1"/>
        </w:rPr>
        <w:t>切断将领与士兵同地方的联系</w:t>
      </w:r>
      <w:r w:rsidRPr="00002541">
        <w:rPr>
          <w:rFonts w:ascii="Times New Roman" w:eastAsia="宋体" w:hAnsi="宋体"/>
          <w:color w:val="000000" w:themeColor="text1"/>
        </w:rPr>
        <w:t>,</w:t>
      </w:r>
      <w:r w:rsidRPr="00002541">
        <w:rPr>
          <w:rFonts w:ascii="Times New Roman" w:eastAsia="宋体" w:hAnsi="宋体"/>
          <w:color w:val="000000" w:themeColor="text1"/>
        </w:rPr>
        <w:t>控制军队</w:t>
      </w:r>
      <w:r w:rsidRPr="00002541">
        <w:rPr>
          <w:rFonts w:ascii="Times New Roman" w:eastAsia="宋体" w:hAnsi="宋体"/>
          <w:color w:val="000000" w:themeColor="text1"/>
        </w:rPr>
        <w:t>,</w:t>
      </w:r>
      <w:r w:rsidRPr="00002541">
        <w:rPr>
          <w:rFonts w:ascii="Times New Roman" w:eastAsia="宋体" w:hAnsi="宋体"/>
          <w:color w:val="000000" w:themeColor="text1"/>
        </w:rPr>
        <w:t>使兵不识将</w:t>
      </w:r>
      <w:r w:rsidRPr="00002541">
        <w:rPr>
          <w:rFonts w:ascii="Times New Roman" w:eastAsia="宋体" w:hAnsi="宋体"/>
          <w:color w:val="000000" w:themeColor="text1"/>
        </w:rPr>
        <w:t>,</w:t>
      </w:r>
      <w:r w:rsidRPr="00002541">
        <w:rPr>
          <w:rFonts w:ascii="Times New Roman" w:eastAsia="宋体" w:hAnsi="宋体"/>
          <w:color w:val="000000" w:themeColor="text1"/>
        </w:rPr>
        <w:t>将不专兵</w:t>
      </w:r>
      <w:r w:rsidRPr="00002541">
        <w:rPr>
          <w:rFonts w:ascii="Times New Roman" w:eastAsia="宋体" w:hAnsi="宋体"/>
          <w:color w:val="000000" w:themeColor="text1"/>
        </w:rPr>
        <w:t>,</w:t>
      </w:r>
      <w:r w:rsidRPr="00002541">
        <w:rPr>
          <w:rFonts w:ascii="Times New Roman" w:eastAsia="宋体" w:hAnsi="宋体"/>
          <w:color w:val="000000" w:themeColor="text1"/>
        </w:rPr>
        <w:t>达到从军事上加强中央集权的目的。</w:t>
      </w:r>
    </w:p>
    <w:p w:rsidR="00E261DE" w:rsidRPr="00002541" w:rsidRDefault="00E261DE" w:rsidP="00E261DE">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宋体"/>
          <w:color w:val="000000" w:themeColor="text1"/>
        </w:rPr>
        <w:lastRenderedPageBreak/>
        <w:t>(3)</w:t>
      </w:r>
      <w:r w:rsidRPr="00002541">
        <w:rPr>
          <w:rFonts w:ascii="Times New Roman" w:eastAsia="宋体" w:hAnsi="宋体"/>
          <w:color w:val="000000" w:themeColor="text1"/>
        </w:rPr>
        <w:t>原因</w:t>
      </w:r>
      <w:r w:rsidRPr="00002541">
        <w:rPr>
          <w:rFonts w:ascii="Times New Roman" w:eastAsia="宋体" w:hAnsi="宋体"/>
          <w:color w:val="000000" w:themeColor="text1"/>
        </w:rPr>
        <w:t>:</w:t>
      </w:r>
      <w:r w:rsidRPr="00002541">
        <w:rPr>
          <w:rFonts w:ascii="Times New Roman" w:eastAsia="宋体" w:hAnsi="宋体"/>
          <w:color w:val="000000" w:themeColor="text1"/>
        </w:rPr>
        <w:t>宋朝实行崇文抑武政策</w:t>
      </w:r>
      <w:r w:rsidRPr="00002541">
        <w:rPr>
          <w:rFonts w:ascii="Times New Roman" w:eastAsia="宋体" w:hAnsi="宋体"/>
          <w:color w:val="000000" w:themeColor="text1"/>
        </w:rPr>
        <w:t>,</w:t>
      </w:r>
      <w:r w:rsidRPr="00002541">
        <w:rPr>
          <w:rFonts w:ascii="Times New Roman" w:eastAsia="宋体" w:hAnsi="宋体"/>
          <w:color w:val="000000" w:themeColor="text1"/>
        </w:rPr>
        <w:t>注重发展文教事业</w:t>
      </w:r>
      <w:r w:rsidRPr="00002541">
        <w:rPr>
          <w:rFonts w:ascii="Times New Roman" w:eastAsia="宋体" w:hAnsi="宋体"/>
          <w:color w:val="000000" w:themeColor="text1"/>
        </w:rPr>
        <w:t>,</w:t>
      </w:r>
      <w:r w:rsidRPr="00002541">
        <w:rPr>
          <w:rFonts w:ascii="Times New Roman" w:eastAsia="宋体" w:hAnsi="宋体"/>
          <w:color w:val="000000" w:themeColor="text1"/>
        </w:rPr>
        <w:t>改革和发展了科举制。特点</w:t>
      </w:r>
      <w:r w:rsidRPr="00002541">
        <w:rPr>
          <w:rFonts w:ascii="Times New Roman" w:eastAsia="宋体" w:hAnsi="宋体"/>
          <w:color w:val="000000" w:themeColor="text1"/>
        </w:rPr>
        <w:t>:</w:t>
      </w:r>
      <w:r w:rsidRPr="00002541">
        <w:rPr>
          <w:rFonts w:ascii="Times New Roman" w:eastAsia="宋体" w:hAnsi="宋体"/>
          <w:color w:val="000000" w:themeColor="text1"/>
        </w:rPr>
        <w:t>宋初大幅度增加科举取士名额</w:t>
      </w:r>
      <w:r w:rsidRPr="00002541">
        <w:rPr>
          <w:rFonts w:ascii="Times New Roman" w:eastAsia="宋体" w:hAnsi="宋体"/>
          <w:color w:val="000000" w:themeColor="text1"/>
        </w:rPr>
        <w:t>,</w:t>
      </w:r>
      <w:r w:rsidRPr="00002541">
        <w:rPr>
          <w:rFonts w:ascii="Times New Roman" w:eastAsia="宋体" w:hAnsi="宋体"/>
          <w:color w:val="000000" w:themeColor="text1"/>
        </w:rPr>
        <w:t>提高进士地位</w:t>
      </w:r>
      <w:r w:rsidRPr="00002541">
        <w:rPr>
          <w:rFonts w:ascii="Times New Roman" w:eastAsia="宋体" w:hAnsi="宋体"/>
          <w:color w:val="000000" w:themeColor="text1"/>
        </w:rPr>
        <w:t>,</w:t>
      </w:r>
      <w:r w:rsidRPr="00002541">
        <w:rPr>
          <w:rFonts w:ascii="Times New Roman" w:eastAsia="宋体" w:hAnsi="宋体"/>
          <w:color w:val="000000" w:themeColor="text1"/>
        </w:rPr>
        <w:t>进士不仅授官从优</w:t>
      </w:r>
      <w:r w:rsidRPr="00002541">
        <w:rPr>
          <w:rFonts w:ascii="Times New Roman" w:eastAsia="宋体" w:hAnsi="宋体"/>
          <w:color w:val="000000" w:themeColor="text1"/>
        </w:rPr>
        <w:t>,</w:t>
      </w:r>
      <w:r w:rsidRPr="00002541">
        <w:rPr>
          <w:rFonts w:ascii="Times New Roman" w:eastAsia="宋体" w:hAnsi="宋体"/>
          <w:color w:val="000000" w:themeColor="text1"/>
        </w:rPr>
        <w:t>而且升迁迅速。</w:t>
      </w:r>
    </w:p>
    <w:p w:rsidR="00886BF8" w:rsidRPr="00E261DE" w:rsidRDefault="00E261DE" w:rsidP="00886BF8">
      <w:pPr>
        <w:tabs>
          <w:tab w:val="left" w:pos="1871"/>
          <w:tab w:val="left" w:pos="3407"/>
          <w:tab w:val="left" w:pos="4949"/>
          <w:tab w:val="left" w:pos="6599"/>
        </w:tabs>
        <w:spacing w:line="288" w:lineRule="auto"/>
        <w:rPr>
          <w:rFonts w:ascii="Times New Roman" w:eastAsia="宋体" w:hAnsi="宋体" w:hint="eastAsia"/>
          <w:color w:val="000000" w:themeColor="text1"/>
        </w:rPr>
      </w:pPr>
      <w:r w:rsidRPr="00002541">
        <w:rPr>
          <w:rFonts w:ascii="Times New Roman" w:eastAsia="宋体" w:hAnsi="宋体"/>
          <w:color w:val="000000" w:themeColor="text1"/>
        </w:rPr>
        <w:t>(4)</w:t>
      </w:r>
      <w:r w:rsidRPr="00002541">
        <w:rPr>
          <w:rFonts w:ascii="Times New Roman" w:eastAsia="宋体" w:hAnsi="宋体"/>
          <w:color w:val="000000" w:themeColor="text1"/>
        </w:rPr>
        <w:t>影响</w:t>
      </w:r>
      <w:r w:rsidRPr="00002541">
        <w:rPr>
          <w:rFonts w:ascii="Times New Roman" w:eastAsia="宋体" w:hAnsi="宋体"/>
          <w:color w:val="000000" w:themeColor="text1"/>
        </w:rPr>
        <w:t>:</w:t>
      </w:r>
      <w:r w:rsidRPr="00002541">
        <w:rPr>
          <w:rFonts w:ascii="Times New Roman" w:eastAsia="宋体" w:hAnsi="宋体"/>
          <w:color w:val="000000" w:themeColor="text1"/>
        </w:rPr>
        <w:t>科举制度的发展</w:t>
      </w:r>
      <w:r w:rsidRPr="00002541">
        <w:rPr>
          <w:rFonts w:ascii="Times New Roman" w:eastAsia="宋体" w:hAnsi="宋体"/>
          <w:color w:val="000000" w:themeColor="text1"/>
        </w:rPr>
        <w:t>,</w:t>
      </w:r>
      <w:r w:rsidRPr="00002541">
        <w:rPr>
          <w:rFonts w:ascii="Times New Roman" w:eastAsia="宋体" w:hAnsi="宋体"/>
          <w:color w:val="000000" w:themeColor="text1"/>
        </w:rPr>
        <w:t>为读书人进入仕途开辟了道路</w:t>
      </w:r>
      <w:r w:rsidRPr="00002541">
        <w:rPr>
          <w:rFonts w:ascii="Times New Roman" w:eastAsia="宋体" w:hAnsi="宋体"/>
          <w:color w:val="000000" w:themeColor="text1"/>
        </w:rPr>
        <w:t>,</w:t>
      </w:r>
      <w:r w:rsidRPr="00002541">
        <w:rPr>
          <w:rFonts w:ascii="Times New Roman" w:eastAsia="宋体" w:hAnsi="宋体"/>
          <w:color w:val="000000" w:themeColor="text1"/>
        </w:rPr>
        <w:t>使北宋政权基础进一步扩大。在全国范围营造了浓厚的读书风气</w:t>
      </w:r>
      <w:r w:rsidRPr="00002541">
        <w:rPr>
          <w:rFonts w:ascii="Times New Roman" w:eastAsia="宋体" w:hAnsi="宋体"/>
          <w:color w:val="000000" w:themeColor="text1"/>
        </w:rPr>
        <w:t>,</w:t>
      </w:r>
      <w:r w:rsidRPr="00002541">
        <w:rPr>
          <w:rFonts w:ascii="Times New Roman" w:eastAsia="宋体" w:hAnsi="宋体"/>
          <w:color w:val="000000" w:themeColor="text1"/>
        </w:rPr>
        <w:t>促进整个社会文化素养的提高</w:t>
      </w:r>
      <w:r w:rsidRPr="00002541">
        <w:rPr>
          <w:rFonts w:ascii="Times New Roman" w:eastAsia="宋体" w:hAnsi="宋体"/>
          <w:color w:val="000000" w:themeColor="text1"/>
        </w:rPr>
        <w:t>,</w:t>
      </w:r>
      <w:r w:rsidRPr="00002541">
        <w:rPr>
          <w:rFonts w:ascii="Times New Roman" w:eastAsia="宋体" w:hAnsi="宋体"/>
          <w:color w:val="000000" w:themeColor="text1"/>
        </w:rPr>
        <w:t>造就了宋朝科技发达、文化昌盛、人才辈出的文治局面。</w:t>
      </w:r>
    </w:p>
    <w:sectPr w:rsidR="00886BF8" w:rsidRPr="00E261DE" w:rsidSect="0020782D">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61EB" w:rsidRDefault="008C61EB" w:rsidP="00AD5032">
      <w:r>
        <w:separator/>
      </w:r>
    </w:p>
  </w:endnote>
  <w:endnote w:type="continuationSeparator" w:id="0">
    <w:p w:rsidR="008C61EB" w:rsidRDefault="008C61EB" w:rsidP="00AD5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方正兰亭中黑简体">
    <w:altName w:val="宋体"/>
    <w:panose1 w:val="00000000000000000000"/>
    <w:charset w:val="86"/>
    <w:family w:val="roman"/>
    <w:notTrueType/>
    <w:pitch w:val="default"/>
  </w:font>
  <w:font w:name="方正粗圆简体">
    <w:altName w:val="Arial Unicode MS"/>
    <w:panose1 w:val="02010601030101010101"/>
    <w:charset w:val="86"/>
    <w:family w:val="auto"/>
    <w:pitch w:val="variable"/>
    <w:sig w:usb0="00000001" w:usb1="080E0000" w:usb2="00000010" w:usb3="00000000" w:csb0="00040000" w:csb1="00000000"/>
  </w:font>
  <w:font w:name="方正大雅宋简体">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61EB" w:rsidRDefault="008C61EB" w:rsidP="00AD5032">
      <w:r>
        <w:separator/>
      </w:r>
    </w:p>
  </w:footnote>
  <w:footnote w:type="continuationSeparator" w:id="0">
    <w:p w:rsidR="008C61EB" w:rsidRDefault="008C61EB" w:rsidP="00AD503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82D"/>
    <w:rsid w:val="0008679E"/>
    <w:rsid w:val="00111A89"/>
    <w:rsid w:val="00126949"/>
    <w:rsid w:val="001815CC"/>
    <w:rsid w:val="001831FD"/>
    <w:rsid w:val="001B1B1F"/>
    <w:rsid w:val="0020782D"/>
    <w:rsid w:val="00241C2F"/>
    <w:rsid w:val="00263DC6"/>
    <w:rsid w:val="002A08B3"/>
    <w:rsid w:val="002B758E"/>
    <w:rsid w:val="00301E5F"/>
    <w:rsid w:val="00333BB2"/>
    <w:rsid w:val="00351008"/>
    <w:rsid w:val="0038581E"/>
    <w:rsid w:val="00392F5F"/>
    <w:rsid w:val="003D43C0"/>
    <w:rsid w:val="00414DA6"/>
    <w:rsid w:val="00422569"/>
    <w:rsid w:val="00431977"/>
    <w:rsid w:val="00442C5A"/>
    <w:rsid w:val="00450E14"/>
    <w:rsid w:val="00452D16"/>
    <w:rsid w:val="00491F76"/>
    <w:rsid w:val="00492EAA"/>
    <w:rsid w:val="005412EE"/>
    <w:rsid w:val="0056704A"/>
    <w:rsid w:val="00586417"/>
    <w:rsid w:val="00592703"/>
    <w:rsid w:val="005D0615"/>
    <w:rsid w:val="00644D59"/>
    <w:rsid w:val="00647169"/>
    <w:rsid w:val="00664328"/>
    <w:rsid w:val="00685700"/>
    <w:rsid w:val="006A475A"/>
    <w:rsid w:val="00726BCF"/>
    <w:rsid w:val="007D7B49"/>
    <w:rsid w:val="00851518"/>
    <w:rsid w:val="008850FC"/>
    <w:rsid w:val="00886BF8"/>
    <w:rsid w:val="008C61EB"/>
    <w:rsid w:val="008E2B96"/>
    <w:rsid w:val="0097084F"/>
    <w:rsid w:val="009A6CB5"/>
    <w:rsid w:val="009B7D93"/>
    <w:rsid w:val="009F3DC1"/>
    <w:rsid w:val="00A222A7"/>
    <w:rsid w:val="00A648BD"/>
    <w:rsid w:val="00A73B4C"/>
    <w:rsid w:val="00AD5032"/>
    <w:rsid w:val="00B023A0"/>
    <w:rsid w:val="00B36B08"/>
    <w:rsid w:val="00B54CCF"/>
    <w:rsid w:val="00BC3693"/>
    <w:rsid w:val="00BE2C0C"/>
    <w:rsid w:val="00C54EBE"/>
    <w:rsid w:val="00C66E85"/>
    <w:rsid w:val="00CC0648"/>
    <w:rsid w:val="00CE04EF"/>
    <w:rsid w:val="00D30166"/>
    <w:rsid w:val="00D41185"/>
    <w:rsid w:val="00D77F0C"/>
    <w:rsid w:val="00DA4CFD"/>
    <w:rsid w:val="00E13B7C"/>
    <w:rsid w:val="00E261DE"/>
    <w:rsid w:val="00E360BE"/>
    <w:rsid w:val="00EF4BEF"/>
    <w:rsid w:val="00F601B6"/>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908D5ED-2D52-47B4-AD3A-A7FD01114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82D"/>
    <w:rPr>
      <w:sz w:val="24"/>
      <w:szCs w:val="24"/>
    </w:rPr>
  </w:style>
  <w:style w:type="paragraph" w:styleId="1">
    <w:name w:val="heading 1"/>
    <w:basedOn w:val="a"/>
    <w:next w:val="a"/>
    <w:link w:val="1Char"/>
    <w:uiPriority w:val="9"/>
    <w:qFormat/>
    <w:rsid w:val="0020782D"/>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20782D"/>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Char"/>
    <w:uiPriority w:val="9"/>
    <w:semiHidden/>
    <w:unhideWhenUsed/>
    <w:qFormat/>
    <w:rsid w:val="0020782D"/>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Char"/>
    <w:uiPriority w:val="9"/>
    <w:semiHidden/>
    <w:unhideWhenUsed/>
    <w:qFormat/>
    <w:rsid w:val="0020782D"/>
    <w:pPr>
      <w:keepNext/>
      <w:spacing w:before="240" w:after="60"/>
      <w:outlineLvl w:val="3"/>
    </w:pPr>
    <w:rPr>
      <w:b/>
      <w:bCs/>
      <w:sz w:val="28"/>
      <w:szCs w:val="28"/>
    </w:rPr>
  </w:style>
  <w:style w:type="paragraph" w:styleId="5">
    <w:name w:val="heading 5"/>
    <w:basedOn w:val="a"/>
    <w:next w:val="a"/>
    <w:link w:val="5Char"/>
    <w:uiPriority w:val="9"/>
    <w:semiHidden/>
    <w:unhideWhenUsed/>
    <w:qFormat/>
    <w:rsid w:val="0020782D"/>
    <w:pPr>
      <w:spacing w:before="240" w:after="60"/>
      <w:outlineLvl w:val="4"/>
    </w:pPr>
    <w:rPr>
      <w:b/>
      <w:bCs/>
      <w:i/>
      <w:iCs/>
      <w:sz w:val="26"/>
      <w:szCs w:val="26"/>
    </w:rPr>
  </w:style>
  <w:style w:type="paragraph" w:styleId="6">
    <w:name w:val="heading 6"/>
    <w:basedOn w:val="a"/>
    <w:next w:val="a"/>
    <w:link w:val="6Char"/>
    <w:uiPriority w:val="9"/>
    <w:semiHidden/>
    <w:unhideWhenUsed/>
    <w:qFormat/>
    <w:rsid w:val="0020782D"/>
    <w:pPr>
      <w:spacing w:before="240" w:after="60"/>
      <w:outlineLvl w:val="5"/>
    </w:pPr>
    <w:rPr>
      <w:b/>
      <w:bCs/>
      <w:sz w:val="22"/>
      <w:szCs w:val="22"/>
    </w:rPr>
  </w:style>
  <w:style w:type="paragraph" w:styleId="7">
    <w:name w:val="heading 7"/>
    <w:basedOn w:val="a"/>
    <w:next w:val="a"/>
    <w:link w:val="7Char"/>
    <w:uiPriority w:val="9"/>
    <w:semiHidden/>
    <w:unhideWhenUsed/>
    <w:qFormat/>
    <w:rsid w:val="0020782D"/>
    <w:pPr>
      <w:spacing w:before="240" w:after="60"/>
      <w:outlineLvl w:val="6"/>
    </w:pPr>
  </w:style>
  <w:style w:type="paragraph" w:styleId="8">
    <w:name w:val="heading 8"/>
    <w:basedOn w:val="a"/>
    <w:next w:val="a"/>
    <w:link w:val="8Char"/>
    <w:uiPriority w:val="9"/>
    <w:semiHidden/>
    <w:unhideWhenUsed/>
    <w:qFormat/>
    <w:rsid w:val="0020782D"/>
    <w:pPr>
      <w:spacing w:before="240" w:after="60"/>
      <w:outlineLvl w:val="7"/>
    </w:pPr>
    <w:rPr>
      <w:i/>
      <w:iCs/>
    </w:rPr>
  </w:style>
  <w:style w:type="paragraph" w:styleId="9">
    <w:name w:val="heading 9"/>
    <w:basedOn w:val="a"/>
    <w:next w:val="a"/>
    <w:link w:val="9Char"/>
    <w:uiPriority w:val="9"/>
    <w:semiHidden/>
    <w:unhideWhenUsed/>
    <w:qFormat/>
    <w:rsid w:val="0020782D"/>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color w:val="000000"/>
      <w:sz w:val="20"/>
      <w:szCs w:val="22"/>
    </w:rPr>
  </w:style>
  <w:style w:type="character" w:customStyle="1" w:styleId="1Char">
    <w:name w:val="标题 1 Char"/>
    <w:basedOn w:val="a0"/>
    <w:link w:val="1"/>
    <w:uiPriority w:val="9"/>
    <w:rsid w:val="0020782D"/>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20782D"/>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20782D"/>
    <w:rPr>
      <w:rFonts w:asciiTheme="majorHAnsi" w:eastAsiaTheme="majorEastAsia" w:hAnsiTheme="majorHAnsi"/>
      <w:b/>
      <w:bCs/>
      <w:sz w:val="26"/>
      <w:szCs w:val="26"/>
    </w:rPr>
  </w:style>
  <w:style w:type="character" w:customStyle="1" w:styleId="4Char">
    <w:name w:val="标题 4 Char"/>
    <w:basedOn w:val="a0"/>
    <w:link w:val="4"/>
    <w:uiPriority w:val="9"/>
    <w:semiHidden/>
    <w:rsid w:val="0020782D"/>
    <w:rPr>
      <w:b/>
      <w:bCs/>
      <w:sz w:val="28"/>
      <w:szCs w:val="28"/>
    </w:rPr>
  </w:style>
  <w:style w:type="character" w:customStyle="1" w:styleId="5Char">
    <w:name w:val="标题 5 Char"/>
    <w:basedOn w:val="a0"/>
    <w:link w:val="5"/>
    <w:uiPriority w:val="9"/>
    <w:semiHidden/>
    <w:rsid w:val="0020782D"/>
    <w:rPr>
      <w:b/>
      <w:bCs/>
      <w:i/>
      <w:iCs/>
      <w:sz w:val="26"/>
      <w:szCs w:val="26"/>
    </w:rPr>
  </w:style>
  <w:style w:type="character" w:customStyle="1" w:styleId="6Char">
    <w:name w:val="标题 6 Char"/>
    <w:basedOn w:val="a0"/>
    <w:link w:val="6"/>
    <w:uiPriority w:val="9"/>
    <w:semiHidden/>
    <w:rsid w:val="0020782D"/>
    <w:rPr>
      <w:b/>
      <w:bCs/>
    </w:rPr>
  </w:style>
  <w:style w:type="character" w:customStyle="1" w:styleId="7Char">
    <w:name w:val="标题 7 Char"/>
    <w:basedOn w:val="a0"/>
    <w:link w:val="7"/>
    <w:uiPriority w:val="9"/>
    <w:semiHidden/>
    <w:rsid w:val="0020782D"/>
    <w:rPr>
      <w:sz w:val="24"/>
      <w:szCs w:val="24"/>
    </w:rPr>
  </w:style>
  <w:style w:type="character" w:customStyle="1" w:styleId="8Char">
    <w:name w:val="标题 8 Char"/>
    <w:basedOn w:val="a0"/>
    <w:link w:val="8"/>
    <w:uiPriority w:val="9"/>
    <w:semiHidden/>
    <w:rsid w:val="0020782D"/>
    <w:rPr>
      <w:i/>
      <w:iCs/>
      <w:sz w:val="24"/>
      <w:szCs w:val="24"/>
    </w:rPr>
  </w:style>
  <w:style w:type="character" w:customStyle="1" w:styleId="9Char">
    <w:name w:val="标题 9 Char"/>
    <w:basedOn w:val="a0"/>
    <w:link w:val="9"/>
    <w:uiPriority w:val="9"/>
    <w:semiHidden/>
    <w:rsid w:val="0020782D"/>
    <w:rPr>
      <w:rFonts w:asciiTheme="majorHAnsi" w:eastAsiaTheme="majorEastAsia" w:hAnsiTheme="majorHAnsi"/>
    </w:rPr>
  </w:style>
  <w:style w:type="paragraph" w:styleId="a4">
    <w:name w:val="Title"/>
    <w:basedOn w:val="a"/>
    <w:next w:val="a"/>
    <w:link w:val="Char"/>
    <w:uiPriority w:val="10"/>
    <w:qFormat/>
    <w:rsid w:val="0020782D"/>
    <w:pPr>
      <w:spacing w:before="240" w:after="60"/>
      <w:jc w:val="center"/>
      <w:outlineLvl w:val="0"/>
    </w:pPr>
    <w:rPr>
      <w:rFonts w:asciiTheme="majorHAnsi" w:eastAsiaTheme="majorEastAsia" w:hAnsiTheme="majorHAnsi"/>
      <w:b/>
      <w:bCs/>
      <w:kern w:val="28"/>
      <w:sz w:val="32"/>
      <w:szCs w:val="32"/>
    </w:rPr>
  </w:style>
  <w:style w:type="character" w:customStyle="1" w:styleId="Char">
    <w:name w:val="标题 Char"/>
    <w:basedOn w:val="a0"/>
    <w:link w:val="a4"/>
    <w:uiPriority w:val="10"/>
    <w:rsid w:val="0020782D"/>
    <w:rPr>
      <w:rFonts w:asciiTheme="majorHAnsi" w:eastAsiaTheme="majorEastAsia" w:hAnsiTheme="majorHAnsi"/>
      <w:b/>
      <w:bCs/>
      <w:kern w:val="28"/>
      <w:sz w:val="32"/>
      <w:szCs w:val="32"/>
    </w:rPr>
  </w:style>
  <w:style w:type="paragraph" w:styleId="a5">
    <w:name w:val="Subtitle"/>
    <w:basedOn w:val="a"/>
    <w:next w:val="a"/>
    <w:link w:val="Char0"/>
    <w:uiPriority w:val="11"/>
    <w:qFormat/>
    <w:rsid w:val="0020782D"/>
    <w:pPr>
      <w:spacing w:after="60"/>
      <w:jc w:val="center"/>
      <w:outlineLvl w:val="1"/>
    </w:pPr>
    <w:rPr>
      <w:rFonts w:asciiTheme="majorHAnsi" w:eastAsiaTheme="majorEastAsia" w:hAnsiTheme="majorHAnsi"/>
    </w:rPr>
  </w:style>
  <w:style w:type="character" w:customStyle="1" w:styleId="Char0">
    <w:name w:val="副标题 Char"/>
    <w:basedOn w:val="a0"/>
    <w:link w:val="a5"/>
    <w:uiPriority w:val="11"/>
    <w:rsid w:val="0020782D"/>
    <w:rPr>
      <w:rFonts w:asciiTheme="majorHAnsi" w:eastAsiaTheme="majorEastAsia" w:hAnsiTheme="majorHAnsi"/>
      <w:sz w:val="24"/>
      <w:szCs w:val="24"/>
    </w:rPr>
  </w:style>
  <w:style w:type="character" w:styleId="a6">
    <w:name w:val="Strong"/>
    <w:basedOn w:val="a0"/>
    <w:uiPriority w:val="22"/>
    <w:qFormat/>
    <w:rsid w:val="0020782D"/>
    <w:rPr>
      <w:b/>
      <w:bCs/>
    </w:rPr>
  </w:style>
  <w:style w:type="character" w:styleId="a7">
    <w:name w:val="Emphasis"/>
    <w:basedOn w:val="a0"/>
    <w:uiPriority w:val="20"/>
    <w:qFormat/>
    <w:rsid w:val="0020782D"/>
    <w:rPr>
      <w:rFonts w:asciiTheme="minorHAnsi" w:hAnsiTheme="minorHAnsi"/>
      <w:b/>
      <w:i/>
      <w:iCs/>
    </w:rPr>
  </w:style>
  <w:style w:type="paragraph" w:styleId="a8">
    <w:name w:val="No Spacing"/>
    <w:basedOn w:val="a"/>
    <w:uiPriority w:val="1"/>
    <w:qFormat/>
    <w:rsid w:val="0020782D"/>
    <w:rPr>
      <w:szCs w:val="32"/>
    </w:rPr>
  </w:style>
  <w:style w:type="paragraph" w:styleId="a9">
    <w:name w:val="List Paragraph"/>
    <w:basedOn w:val="a"/>
    <w:uiPriority w:val="34"/>
    <w:qFormat/>
    <w:rsid w:val="0020782D"/>
    <w:pPr>
      <w:ind w:left="720"/>
      <w:contextualSpacing/>
    </w:pPr>
  </w:style>
  <w:style w:type="paragraph" w:styleId="aa">
    <w:name w:val="Quote"/>
    <w:basedOn w:val="a"/>
    <w:next w:val="a"/>
    <w:link w:val="Char1"/>
    <w:uiPriority w:val="29"/>
    <w:qFormat/>
    <w:rsid w:val="0020782D"/>
    <w:rPr>
      <w:i/>
    </w:rPr>
  </w:style>
  <w:style w:type="character" w:customStyle="1" w:styleId="Char1">
    <w:name w:val="引用 Char"/>
    <w:basedOn w:val="a0"/>
    <w:link w:val="aa"/>
    <w:uiPriority w:val="29"/>
    <w:rsid w:val="0020782D"/>
    <w:rPr>
      <w:i/>
      <w:sz w:val="24"/>
      <w:szCs w:val="24"/>
    </w:rPr>
  </w:style>
  <w:style w:type="paragraph" w:styleId="ab">
    <w:name w:val="Intense Quote"/>
    <w:basedOn w:val="a"/>
    <w:next w:val="a"/>
    <w:link w:val="Char2"/>
    <w:uiPriority w:val="30"/>
    <w:qFormat/>
    <w:rsid w:val="0020782D"/>
    <w:pPr>
      <w:ind w:left="720" w:right="720"/>
    </w:pPr>
    <w:rPr>
      <w:b/>
      <w:i/>
      <w:szCs w:val="22"/>
    </w:rPr>
  </w:style>
  <w:style w:type="character" w:customStyle="1" w:styleId="Char2">
    <w:name w:val="明显引用 Char"/>
    <w:basedOn w:val="a0"/>
    <w:link w:val="ab"/>
    <w:uiPriority w:val="30"/>
    <w:rsid w:val="0020782D"/>
    <w:rPr>
      <w:b/>
      <w:i/>
      <w:sz w:val="24"/>
    </w:rPr>
  </w:style>
  <w:style w:type="character" w:styleId="ac">
    <w:name w:val="Subtle Emphasis"/>
    <w:uiPriority w:val="19"/>
    <w:qFormat/>
    <w:rsid w:val="0020782D"/>
    <w:rPr>
      <w:i/>
      <w:color w:val="5A5A5A" w:themeColor="text1" w:themeTint="A5"/>
    </w:rPr>
  </w:style>
  <w:style w:type="character" w:styleId="ad">
    <w:name w:val="Intense Emphasis"/>
    <w:basedOn w:val="a0"/>
    <w:uiPriority w:val="21"/>
    <w:qFormat/>
    <w:rsid w:val="0020782D"/>
    <w:rPr>
      <w:b/>
      <w:i/>
      <w:sz w:val="24"/>
      <w:szCs w:val="24"/>
      <w:u w:val="single"/>
    </w:rPr>
  </w:style>
  <w:style w:type="character" w:styleId="ae">
    <w:name w:val="Subtle Reference"/>
    <w:basedOn w:val="a0"/>
    <w:uiPriority w:val="31"/>
    <w:qFormat/>
    <w:rsid w:val="0020782D"/>
    <w:rPr>
      <w:sz w:val="24"/>
      <w:szCs w:val="24"/>
      <w:u w:val="single"/>
    </w:rPr>
  </w:style>
  <w:style w:type="character" w:styleId="af">
    <w:name w:val="Intense Reference"/>
    <w:basedOn w:val="a0"/>
    <w:uiPriority w:val="32"/>
    <w:qFormat/>
    <w:rsid w:val="0020782D"/>
    <w:rPr>
      <w:b/>
      <w:sz w:val="24"/>
      <w:u w:val="single"/>
    </w:rPr>
  </w:style>
  <w:style w:type="character" w:styleId="af0">
    <w:name w:val="Book Title"/>
    <w:basedOn w:val="a0"/>
    <w:uiPriority w:val="33"/>
    <w:qFormat/>
    <w:rsid w:val="0020782D"/>
    <w:rPr>
      <w:rFonts w:asciiTheme="majorHAnsi" w:eastAsiaTheme="majorEastAsia" w:hAnsiTheme="majorHAnsi"/>
      <w:b/>
      <w:i/>
      <w:sz w:val="24"/>
      <w:szCs w:val="24"/>
    </w:rPr>
  </w:style>
  <w:style w:type="paragraph" w:styleId="TOC">
    <w:name w:val="TOC Heading"/>
    <w:basedOn w:val="1"/>
    <w:next w:val="a"/>
    <w:uiPriority w:val="39"/>
    <w:semiHidden/>
    <w:unhideWhenUsed/>
    <w:qFormat/>
    <w:rsid w:val="0020782D"/>
    <w:pPr>
      <w:outlineLvl w:val="9"/>
    </w:pPr>
  </w:style>
  <w:style w:type="paragraph" w:styleId="af1">
    <w:name w:val="header"/>
    <w:basedOn w:val="a"/>
    <w:link w:val="Char3"/>
    <w:unhideWhenUsed/>
    <w:rsid w:val="00AD5032"/>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f1"/>
    <w:rsid w:val="00AD5032"/>
    <w:rPr>
      <w:sz w:val="18"/>
      <w:szCs w:val="18"/>
    </w:rPr>
  </w:style>
  <w:style w:type="paragraph" w:styleId="af2">
    <w:name w:val="footer"/>
    <w:basedOn w:val="a"/>
    <w:link w:val="Char4"/>
    <w:unhideWhenUsed/>
    <w:rsid w:val="00AD5032"/>
    <w:pPr>
      <w:tabs>
        <w:tab w:val="center" w:pos="4153"/>
        <w:tab w:val="right" w:pos="8306"/>
      </w:tabs>
      <w:snapToGrid w:val="0"/>
    </w:pPr>
    <w:rPr>
      <w:sz w:val="18"/>
      <w:szCs w:val="18"/>
    </w:rPr>
  </w:style>
  <w:style w:type="character" w:customStyle="1" w:styleId="Char4">
    <w:name w:val="页脚 Char"/>
    <w:basedOn w:val="a0"/>
    <w:link w:val="af2"/>
    <w:rsid w:val="00AD503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454</Words>
  <Characters>2592</Characters>
  <Application>Microsoft Office Word</Application>
  <DocSecurity>0</DocSecurity>
  <Lines>21</Lines>
  <Paragraphs>6</Paragraphs>
  <ScaleCrop>false</ScaleCrop>
  <Company>ITSK.com</Company>
  <LinksUpToDate>false</LinksUpToDate>
  <CharactersWithSpaces>3040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SkyUser</dc:creator>
  <cp:keywords/>
  <dc:description/>
  <cp:lastModifiedBy>SkyUser</cp:lastModifiedBy>
  <cp:revision>5</cp:revision>
  <dcterms:created xsi:type="dcterms:W3CDTF">2021-09-03T00:56:00Z</dcterms:created>
  <dcterms:modified xsi:type="dcterms:W3CDTF">2026-02-06T10:07:00Z</dcterms:modified>
</cp:coreProperties>
</file>